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普查胃肠镜，远离消化道癌症</w:t>
      </w:r>
    </w:p>
    <w:p>
      <w:pPr>
        <w:jc w:val="right"/>
        <w:rPr>
          <w:color w:val="FF0000"/>
        </w:rPr>
      </w:pPr>
      <w:r>
        <w:rPr>
          <w:rFonts w:hint="eastAsia"/>
          <w:color w:val="FF0000"/>
        </w:rPr>
        <w:t>——发现一个早癌，挽救一个生命，拯救一个家庭</w:t>
      </w:r>
    </w:p>
    <w:p>
      <w:pPr>
        <w:jc w:val="center"/>
      </w:pPr>
      <w:r>
        <w:drawing>
          <wp:inline distT="0" distB="0" distL="0" distR="0">
            <wp:extent cx="2190750" cy="1642745"/>
            <wp:effectExtent l="0" t="0" r="0" b="0"/>
            <wp:docPr id="1" name="图片 1" descr="http://mmbiz.qpic.cn/mmbiz_jpg/MVf1j1x0e9VqbMoXztXqx2v60rErQpCJsaGbd8rBmAPCGtGUfJVo062YGvMib5tBz0MsDftZL3wq5I1xBZ19Yfg/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mmbiz.qpic.cn/mmbiz_jpg/MVf1j1x0e9VqbMoXztXqx2v60rErQpCJsaGbd8rBmAPCGtGUfJVo062YGvMib5tBz0MsDftZL3wq5I1xBZ19Yfg/640?wx_fmt=jpeg&amp;wxfrom=5&amp;wx_lazy=1&amp;wx_c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205106" cy="1653613"/>
                    </a:xfrm>
                    <a:prstGeom prst="rect">
                      <a:avLst/>
                    </a:prstGeom>
                    <a:noFill/>
                    <a:ln>
                      <a:noFill/>
                    </a:ln>
                  </pic:spPr>
                </pic:pic>
              </a:graphicData>
            </a:graphic>
          </wp:inline>
        </w:drawing>
      </w:r>
    </w:p>
    <w:p>
      <w:pPr>
        <w:spacing w:line="360" w:lineRule="auto"/>
        <w:ind w:firstLine="420" w:firstLineChars="200"/>
        <w:jc w:val="left"/>
        <w:rPr>
          <w:rFonts w:ascii="宋体" w:hAnsi="宋体" w:eastAsia="宋体" w:cs="宋体"/>
          <w:kern w:val="0"/>
          <w:szCs w:val="21"/>
        </w:rPr>
      </w:pPr>
      <w:r>
        <w:rPr>
          <w:rFonts w:ascii="宋体" w:hAnsi="宋体" w:eastAsia="宋体" w:cs="宋体"/>
          <w:kern w:val="0"/>
          <w:szCs w:val="21"/>
        </w:rPr>
        <w:t>《2018中国癌症报告》指出</w:t>
      </w:r>
      <w:r>
        <w:rPr>
          <w:rFonts w:hint="eastAsia" w:ascii="宋体" w:hAnsi="宋体" w:eastAsia="宋体" w:cs="宋体"/>
          <w:kern w:val="0"/>
          <w:szCs w:val="21"/>
        </w:rPr>
        <w:t>，全国恶性肿瘤新发病例数</w:t>
      </w:r>
      <w:r>
        <w:rPr>
          <w:rFonts w:ascii="宋体" w:hAnsi="宋体" w:eastAsia="宋体" w:cs="宋体"/>
          <w:kern w:val="0"/>
          <w:szCs w:val="21"/>
        </w:rPr>
        <w:t>380.4万例；相当于平均每天超过1万人被确诊为癌症，</w:t>
      </w:r>
      <w:r>
        <w:rPr>
          <w:rFonts w:ascii="宋体" w:hAnsi="宋体" w:eastAsia="宋体" w:cs="宋体"/>
          <w:color w:val="FF0000"/>
          <w:kern w:val="0"/>
          <w:szCs w:val="21"/>
        </w:rPr>
        <w:t>每分钟有7个人被确诊为癌症</w:t>
      </w:r>
      <w:r>
        <w:rPr>
          <w:rFonts w:ascii="宋体" w:hAnsi="宋体" w:eastAsia="宋体" w:cs="宋体"/>
          <w:kern w:val="0"/>
          <w:szCs w:val="21"/>
        </w:rPr>
        <w:t>。</w:t>
      </w:r>
      <w:r>
        <w:rPr>
          <w:rFonts w:hint="eastAsia" w:ascii="宋体" w:hAnsi="宋体" w:eastAsia="宋体" w:cs="宋体"/>
          <w:kern w:val="0"/>
          <w:szCs w:val="21"/>
        </w:rPr>
        <w:t>其中</w:t>
      </w:r>
      <w:r>
        <w:rPr>
          <w:rFonts w:ascii="宋体" w:hAnsi="宋体" w:eastAsia="宋体" w:cs="宋体"/>
          <w:kern w:val="0"/>
          <w:szCs w:val="21"/>
        </w:rPr>
        <w:t>，</w:t>
      </w:r>
      <w:r>
        <w:rPr>
          <w:rFonts w:hint="eastAsia" w:ascii="宋体" w:hAnsi="宋体" w:eastAsia="宋体" w:cs="宋体"/>
          <w:b/>
          <w:color w:val="FF0000"/>
          <w:kern w:val="0"/>
          <w:szCs w:val="21"/>
        </w:rPr>
        <w:t>胃癌、结直肠癌</w:t>
      </w:r>
      <w:r>
        <w:rPr>
          <w:rFonts w:ascii="宋体" w:hAnsi="宋体" w:eastAsia="宋体" w:cs="宋体"/>
          <w:color w:val="00B0F0"/>
          <w:kern w:val="0"/>
          <w:szCs w:val="21"/>
        </w:rPr>
        <w:t>在我国癌症</w:t>
      </w:r>
      <w:r>
        <w:rPr>
          <w:rFonts w:ascii="宋体" w:hAnsi="宋体" w:eastAsia="宋体" w:cs="宋体"/>
          <w:b/>
          <w:color w:val="FF0000"/>
          <w:kern w:val="0"/>
          <w:szCs w:val="21"/>
        </w:rPr>
        <w:t>发病率</w:t>
      </w:r>
      <w:r>
        <w:rPr>
          <w:rFonts w:ascii="宋体" w:hAnsi="宋体" w:eastAsia="宋体" w:cs="宋体"/>
          <w:color w:val="00B0F0"/>
          <w:kern w:val="0"/>
          <w:szCs w:val="21"/>
        </w:rPr>
        <w:t>排名</w:t>
      </w:r>
      <w:r>
        <w:rPr>
          <w:rFonts w:hint="eastAsia" w:ascii="宋体" w:hAnsi="宋体" w:eastAsia="宋体" w:cs="宋体"/>
          <w:color w:val="00B0F0"/>
          <w:kern w:val="0"/>
          <w:szCs w:val="21"/>
        </w:rPr>
        <w:t>为</w:t>
      </w:r>
      <w:r>
        <w:rPr>
          <w:rFonts w:hint="eastAsia" w:ascii="宋体" w:hAnsi="宋体" w:eastAsia="宋体" w:cs="宋体"/>
          <w:color w:val="FF0000"/>
          <w:kern w:val="0"/>
          <w:szCs w:val="21"/>
        </w:rPr>
        <w:t>第二、</w:t>
      </w:r>
      <w:r>
        <w:rPr>
          <w:rFonts w:ascii="宋体" w:hAnsi="宋体" w:eastAsia="宋体" w:cs="宋体"/>
          <w:color w:val="FF0000"/>
          <w:kern w:val="0"/>
          <w:szCs w:val="21"/>
        </w:rPr>
        <w:t>第三</w:t>
      </w:r>
      <w:r>
        <w:rPr>
          <w:rFonts w:hint="eastAsia" w:ascii="宋体" w:hAnsi="宋体" w:eastAsia="宋体" w:cs="宋体"/>
          <w:color w:val="FF0000"/>
          <w:kern w:val="0"/>
          <w:szCs w:val="21"/>
        </w:rPr>
        <w:t>位</w:t>
      </w:r>
      <w:r>
        <w:rPr>
          <w:rFonts w:ascii="宋体" w:hAnsi="宋体" w:eastAsia="宋体" w:cs="宋体"/>
          <w:color w:val="000000" w:themeColor="text1"/>
          <w:kern w:val="0"/>
          <w:szCs w:val="21"/>
          <w14:textFill>
            <w14:solidFill>
              <w14:schemeClr w14:val="tx1"/>
            </w14:solidFill>
          </w14:textFill>
        </w:rPr>
        <w:t>，</w:t>
      </w:r>
      <w:r>
        <w:rPr>
          <w:rFonts w:ascii="宋体" w:hAnsi="宋体" w:eastAsia="宋体" w:cs="宋体"/>
          <w:color w:val="00B0F0"/>
          <w:kern w:val="0"/>
          <w:szCs w:val="21"/>
        </w:rPr>
        <w:t>仅次于肺癌</w:t>
      </w:r>
      <w:r>
        <w:rPr>
          <w:rFonts w:hint="eastAsia" w:ascii="宋体" w:hAnsi="宋体" w:eastAsia="宋体" w:cs="宋体"/>
          <w:color w:val="00B0F0"/>
          <w:kern w:val="0"/>
          <w:szCs w:val="21"/>
        </w:rPr>
        <w:t>，</w:t>
      </w:r>
      <w:r>
        <w:rPr>
          <w:rFonts w:hint="eastAsia" w:ascii="宋体" w:hAnsi="宋体" w:eastAsia="宋体" w:cs="宋体"/>
          <w:b/>
          <w:color w:val="FF0000"/>
          <w:kern w:val="0"/>
          <w:szCs w:val="21"/>
        </w:rPr>
        <w:t>死亡率</w:t>
      </w:r>
      <w:r>
        <w:rPr>
          <w:rFonts w:hint="eastAsia" w:ascii="宋体" w:hAnsi="宋体" w:eastAsia="宋体" w:cs="宋体"/>
          <w:color w:val="00B0F0"/>
          <w:kern w:val="0"/>
          <w:szCs w:val="21"/>
        </w:rPr>
        <w:t>排名分别为</w:t>
      </w:r>
      <w:r>
        <w:rPr>
          <w:rFonts w:hint="eastAsia" w:ascii="宋体" w:hAnsi="宋体" w:eastAsia="宋体" w:cs="宋体"/>
          <w:color w:val="FF0000"/>
          <w:kern w:val="0"/>
          <w:szCs w:val="21"/>
        </w:rPr>
        <w:t>第三、第四位</w:t>
      </w: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B0F0"/>
          <w:kern w:val="0"/>
          <w:szCs w:val="21"/>
        </w:rPr>
        <w:t>仅次于肺癌、肝癌</w:t>
      </w:r>
      <w:r>
        <w:rPr>
          <w:rFonts w:ascii="宋体" w:hAnsi="宋体" w:eastAsia="宋体" w:cs="宋体"/>
          <w:color w:val="0070C0"/>
          <w:kern w:val="0"/>
          <w:szCs w:val="21"/>
        </w:rPr>
        <w:t>。</w:t>
      </w:r>
    </w:p>
    <w:p>
      <w:pPr>
        <w:spacing w:line="360" w:lineRule="auto"/>
        <w:jc w:val="center"/>
        <w:rPr>
          <w:rFonts w:ascii="宋体" w:hAnsi="宋体" w:eastAsia="宋体" w:cs="宋体"/>
          <w:kern w:val="0"/>
          <w:szCs w:val="21"/>
        </w:rPr>
      </w:pPr>
      <w:r>
        <w:rPr>
          <w:rFonts w:hint="eastAsia" w:ascii="&amp;quot" w:hAnsi="&amp;quot"/>
          <w:color w:val="4D86C6"/>
          <w:sz w:val="47"/>
          <w:szCs w:val="47"/>
        </w:rPr>
        <w:drawing>
          <wp:inline distT="0" distB="0" distL="0" distR="0">
            <wp:extent cx="1955800" cy="1236345"/>
            <wp:effectExtent l="0" t="0" r="6350" b="1905"/>
            <wp:docPr id="12" name="图片 12" descr="http://spider.nosdn.127.net/f04c5e99de5686b1185e84812926b050.jpeg?imageView&amp;thumbnail=750x0&amp;quality=85&amp;type=jpg&amp;interlace=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spider.nosdn.127.net/f04c5e99de5686b1185e84812926b050.jpeg?imageView&amp;thumbnail=750x0&amp;quality=85&amp;type=jpg&amp;interlac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960564" cy="1239799"/>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amp;quot" w:hAnsi="&amp;quot"/>
          <w:color w:val="4D86C6"/>
          <w:sz w:val="47"/>
          <w:szCs w:val="47"/>
        </w:rPr>
        <w:drawing>
          <wp:inline distT="0" distB="0" distL="0" distR="0">
            <wp:extent cx="1946275" cy="1230630"/>
            <wp:effectExtent l="0" t="0" r="0" b="7620"/>
            <wp:docPr id="13" name="图片 13" descr="http://spider.nosdn.127.net/0012351c01c4aa076dda67b960975d89.jpeg?imageView&amp;thumbnail=750x0&amp;quality=85&amp;type=jpg&amp;interlace=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spider.nosdn.127.net/0012351c01c4aa076dda67b960975d89.jpeg?imageView&amp;thumbnail=750x0&amp;quality=85&amp;type=jpg&amp;interlac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3420" cy="1235282"/>
                    </a:xfrm>
                    <a:prstGeom prst="rect">
                      <a:avLst/>
                    </a:prstGeom>
                    <a:noFill/>
                    <a:ln>
                      <a:noFill/>
                    </a:ln>
                  </pic:spPr>
                </pic:pic>
              </a:graphicData>
            </a:graphic>
          </wp:inline>
        </w:drawing>
      </w:r>
    </w:p>
    <w:p>
      <w:pPr>
        <w:tabs>
          <w:tab w:val="left" w:pos="720"/>
        </w:tabs>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根据世界卫生组织癌症专业委员会指出，</w:t>
      </w:r>
      <w:r>
        <w:rPr>
          <w:rFonts w:hint="eastAsia" w:ascii="宋体" w:hAnsi="宋体" w:eastAsia="宋体" w:cs="宋体"/>
          <w:b/>
          <w:kern w:val="0"/>
          <w:szCs w:val="21"/>
        </w:rPr>
        <w:t>大约</w:t>
      </w:r>
      <w:r>
        <w:rPr>
          <w:rFonts w:ascii="宋体" w:hAnsi="宋体" w:eastAsia="宋体" w:cs="宋体"/>
          <w:b/>
          <w:kern w:val="0"/>
          <w:szCs w:val="21"/>
        </w:rPr>
        <w:t>1/3</w:t>
      </w:r>
      <w:r>
        <w:rPr>
          <w:rFonts w:hint="eastAsia" w:ascii="宋体" w:hAnsi="宋体" w:eastAsia="宋体" w:cs="宋体"/>
          <w:b/>
          <w:kern w:val="0"/>
          <w:szCs w:val="21"/>
        </w:rPr>
        <w:t>～</w:t>
      </w:r>
      <w:r>
        <w:rPr>
          <w:rFonts w:ascii="宋体" w:hAnsi="宋体" w:eastAsia="宋体" w:cs="宋体"/>
          <w:b/>
          <w:kern w:val="0"/>
          <w:szCs w:val="21"/>
        </w:rPr>
        <w:t>1/2</w:t>
      </w:r>
      <w:r>
        <w:rPr>
          <w:rFonts w:hint="eastAsia" w:ascii="宋体" w:hAnsi="宋体" w:eastAsia="宋体" w:cs="宋体"/>
          <w:b/>
          <w:kern w:val="0"/>
          <w:szCs w:val="21"/>
        </w:rPr>
        <w:t>的癌症可以通过一级预防得以避免，其余有很大一部分可通过二级预防获得很好的诊疗效果或通过适当的治疗手段加以控制</w:t>
      </w:r>
      <w:r>
        <w:rPr>
          <w:rFonts w:hint="eastAsia" w:ascii="宋体" w:hAnsi="宋体" w:eastAsia="宋体" w:cs="宋体"/>
          <w:kern w:val="0"/>
          <w:szCs w:val="21"/>
        </w:rPr>
        <w:t>，使得生存质量得到保障。</w:t>
      </w:r>
    </w:p>
    <w:p>
      <w:pPr>
        <w:tabs>
          <w:tab w:val="left" w:pos="720"/>
        </w:tabs>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癌症的</w:t>
      </w:r>
      <w:r>
        <w:rPr>
          <w:rFonts w:hint="eastAsia" w:ascii="宋体" w:hAnsi="宋体" w:eastAsia="宋体" w:cs="宋体"/>
          <w:b/>
          <w:color w:val="FF0000"/>
          <w:kern w:val="0"/>
          <w:szCs w:val="21"/>
        </w:rPr>
        <w:t>一级预防</w:t>
      </w:r>
      <w:r>
        <w:rPr>
          <w:rFonts w:hint="eastAsia" w:ascii="宋体" w:hAnsi="宋体" w:eastAsia="宋体" w:cs="宋体"/>
          <w:kern w:val="0"/>
          <w:szCs w:val="21"/>
        </w:rPr>
        <w:t>是通过</w:t>
      </w:r>
      <w:r>
        <w:rPr>
          <w:rFonts w:hint="eastAsia" w:ascii="宋体" w:hAnsi="宋体" w:eastAsia="宋体" w:cs="宋体"/>
          <w:b/>
          <w:color w:val="00B0F0"/>
          <w:kern w:val="0"/>
          <w:szCs w:val="21"/>
        </w:rPr>
        <w:t>消除或减少对癌症危险因素的暴露和对其作用的易感性，从而避免癌症发生</w:t>
      </w:r>
      <w:r>
        <w:rPr>
          <w:rFonts w:hint="eastAsia" w:ascii="宋体" w:hAnsi="宋体" w:eastAsia="宋体" w:cs="宋体"/>
          <w:color w:val="00B0F0"/>
          <w:kern w:val="0"/>
          <w:szCs w:val="21"/>
        </w:rPr>
        <w:t>。</w:t>
      </w:r>
      <w:r>
        <w:rPr>
          <w:rFonts w:hint="eastAsia" w:ascii="宋体" w:hAnsi="宋体" w:eastAsia="宋体" w:cs="宋体"/>
          <w:kern w:val="0"/>
          <w:szCs w:val="21"/>
        </w:rPr>
        <w:t>比如：在没有体重不足的情况下尽可能的瘦；每天必须有有体力活动；避免喝含糖饮料，限制高能量饮食摄入和快餐；尽可能吃植物来源的食物；少吃红肉，尤其是加工肉食；少喝酒；少吃盐，避免摄入发霉食物等等。</w:t>
      </w:r>
    </w:p>
    <w:p>
      <w:pPr>
        <w:tabs>
          <w:tab w:val="left" w:pos="720"/>
        </w:tabs>
        <w:spacing w:line="360" w:lineRule="auto"/>
        <w:ind w:firstLine="422" w:firstLineChars="200"/>
        <w:jc w:val="left"/>
        <w:rPr>
          <w:rFonts w:ascii="宋体" w:hAnsi="宋体" w:eastAsia="宋体" w:cs="宋体"/>
          <w:kern w:val="0"/>
          <w:szCs w:val="21"/>
        </w:rPr>
      </w:pPr>
      <w:r>
        <w:rPr>
          <w:rFonts w:hint="eastAsia" w:ascii="宋体" w:hAnsi="宋体" w:eastAsia="宋体" w:cs="宋体"/>
          <w:b/>
          <w:color w:val="FF0000"/>
          <w:kern w:val="0"/>
          <w:szCs w:val="21"/>
        </w:rPr>
        <w:t>二级预防</w:t>
      </w:r>
      <w:r>
        <w:rPr>
          <w:rFonts w:hint="eastAsia" w:ascii="宋体" w:hAnsi="宋体" w:eastAsia="宋体" w:cs="宋体"/>
          <w:kern w:val="0"/>
          <w:szCs w:val="21"/>
        </w:rPr>
        <w:t>是通过癌症筛查、癌症早期发现项目的展开，</w:t>
      </w:r>
      <w:r>
        <w:rPr>
          <w:rFonts w:hint="eastAsia" w:ascii="宋体" w:hAnsi="宋体" w:eastAsia="宋体" w:cs="宋体"/>
          <w:b/>
          <w:color w:val="00B0F0"/>
          <w:kern w:val="0"/>
          <w:szCs w:val="21"/>
        </w:rPr>
        <w:t>在没有癌症症状的人中筛查癌症（或可能成为癌症的病症），以便在早期阶段检测到癌变或癌前病变，并进行更为有效的治疗。</w:t>
      </w:r>
      <w:r>
        <w:rPr>
          <w:rFonts w:hint="eastAsia" w:ascii="宋体" w:hAnsi="宋体" w:eastAsia="宋体" w:cs="宋体"/>
          <w:b/>
          <w:color w:val="FF0000"/>
          <w:kern w:val="0"/>
          <w:szCs w:val="21"/>
        </w:rPr>
        <w:t>以结直肠癌为例</w:t>
      </w:r>
      <w:r>
        <w:rPr>
          <w:rFonts w:hint="eastAsia" w:ascii="宋体" w:hAnsi="宋体" w:eastAsia="宋体" w:cs="宋体"/>
          <w:kern w:val="0"/>
          <w:szCs w:val="21"/>
        </w:rPr>
        <w:t>，</w:t>
      </w:r>
      <w:r>
        <w:rPr>
          <w:rFonts w:ascii="宋体" w:hAnsi="宋体" w:eastAsia="宋体" w:cs="宋体"/>
          <w:kern w:val="0"/>
          <w:szCs w:val="21"/>
        </w:rPr>
        <w:t>绝大多数</w:t>
      </w:r>
      <w:r>
        <w:rPr>
          <w:rFonts w:hint="eastAsia" w:ascii="宋体" w:hAnsi="宋体" w:eastAsia="宋体" w:cs="宋体"/>
          <w:kern w:val="0"/>
          <w:szCs w:val="21"/>
        </w:rPr>
        <w:t>结直肠癌</w:t>
      </w:r>
      <w:r>
        <w:rPr>
          <w:rFonts w:ascii="宋体" w:hAnsi="宋体" w:eastAsia="宋体" w:cs="宋体"/>
          <w:kern w:val="0"/>
          <w:szCs w:val="21"/>
        </w:rPr>
        <w:t>最早只是一个小小的息肉，一般不会引起任何症状。息肉是一种瘤状的组织增生，有很多种，有的不会发展为癌症（可以统称为良性息肉），有的可以发展成癌症（可以统称为</w:t>
      </w:r>
      <w:r>
        <w:rPr>
          <w:rFonts w:hint="eastAsia" w:ascii="宋体" w:hAnsi="宋体" w:eastAsia="宋体" w:cs="宋体"/>
          <w:kern w:val="0"/>
          <w:szCs w:val="21"/>
        </w:rPr>
        <w:t>新生物性</w:t>
      </w:r>
      <w:r>
        <w:rPr>
          <w:rFonts w:ascii="宋体" w:hAnsi="宋体" w:eastAsia="宋体" w:cs="宋体"/>
          <w:kern w:val="0"/>
          <w:szCs w:val="21"/>
        </w:rPr>
        <w:t>息肉</w:t>
      </w:r>
      <w:r>
        <w:rPr>
          <w:rFonts w:hint="eastAsia" w:ascii="宋体" w:hAnsi="宋体" w:eastAsia="宋体" w:cs="宋体"/>
          <w:kern w:val="0"/>
          <w:szCs w:val="21"/>
        </w:rPr>
        <w:t>，即腺瘤</w:t>
      </w:r>
      <w:r>
        <w:rPr>
          <w:rFonts w:ascii="宋体" w:hAnsi="宋体" w:eastAsia="宋体" w:cs="宋体"/>
          <w:kern w:val="0"/>
          <w:szCs w:val="21"/>
        </w:rPr>
        <w:t>）。</w:t>
      </w:r>
      <w:r>
        <w:rPr>
          <w:rFonts w:ascii="宋体" w:hAnsi="宋体" w:eastAsia="宋体" w:cs="宋体"/>
          <w:b/>
          <w:kern w:val="0"/>
          <w:szCs w:val="21"/>
          <w:u w:val="single"/>
        </w:rPr>
        <w:t>从</w:t>
      </w:r>
      <w:r>
        <w:rPr>
          <w:rFonts w:hint="eastAsia" w:ascii="宋体" w:hAnsi="宋体" w:eastAsia="宋体" w:cs="宋体"/>
          <w:b/>
          <w:kern w:val="0"/>
          <w:szCs w:val="21"/>
          <w:u w:val="single"/>
        </w:rPr>
        <w:t>腺瘤</w:t>
      </w:r>
      <w:r>
        <w:rPr>
          <w:rFonts w:ascii="宋体" w:hAnsi="宋体" w:eastAsia="宋体" w:cs="宋体"/>
          <w:b/>
          <w:kern w:val="0"/>
          <w:szCs w:val="21"/>
          <w:u w:val="single"/>
        </w:rPr>
        <w:t>开始，经历一些基因突变，发展为不典型增生，再发展到</w:t>
      </w:r>
      <w:r>
        <w:rPr>
          <w:rFonts w:hint="eastAsia" w:ascii="宋体" w:hAnsi="宋体" w:eastAsia="宋体" w:cs="宋体"/>
          <w:b/>
          <w:kern w:val="0"/>
          <w:szCs w:val="21"/>
          <w:u w:val="single"/>
        </w:rPr>
        <w:t>早期</w:t>
      </w:r>
      <w:r>
        <w:rPr>
          <w:rFonts w:ascii="宋体" w:hAnsi="宋体" w:eastAsia="宋体" w:cs="宋体"/>
          <w:b/>
          <w:kern w:val="0"/>
          <w:szCs w:val="21"/>
          <w:u w:val="single"/>
        </w:rPr>
        <w:t>癌症往往需要数年甚至十几年的时间。</w:t>
      </w:r>
      <w:r>
        <w:rPr>
          <w:rFonts w:ascii="宋体" w:hAnsi="宋体" w:eastAsia="宋体" w:cs="宋体"/>
          <w:kern w:val="0"/>
          <w:szCs w:val="21"/>
        </w:rPr>
        <w:t>从早期癌症发展到晚期又需要一段时间，其进展速度往往取决于癌症的恶性程度。</w:t>
      </w:r>
    </w:p>
    <w:p>
      <w:pPr>
        <w:spacing w:line="360" w:lineRule="auto"/>
        <w:ind w:firstLine="420" w:firstLineChars="200"/>
        <w:jc w:val="center"/>
        <w:rPr>
          <w:rFonts w:ascii="宋体" w:hAnsi="宋体" w:eastAsia="宋体" w:cs="宋体"/>
          <w:kern w:val="0"/>
          <w:szCs w:val="21"/>
        </w:rPr>
      </w:pPr>
      <w:r>
        <w:rPr>
          <w:rFonts w:ascii="宋体" w:hAnsi="宋体" w:eastAsia="宋体" w:cs="宋体"/>
          <w:kern w:val="0"/>
          <w:szCs w:val="21"/>
        </w:rPr>
        <w:drawing>
          <wp:inline distT="0" distB="0" distL="0" distR="0">
            <wp:extent cx="3732530" cy="1591945"/>
            <wp:effectExtent l="0" t="0" r="1270" b="8255"/>
            <wp:docPr id="11" name="图片 11" descr="C:\Users\linda0358\Desktop\癌症\大肠癌的发病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linda0358\Desktop\癌症\大肠癌的发病过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36510" cy="1593955"/>
                    </a:xfrm>
                    <a:prstGeom prst="rect">
                      <a:avLst/>
                    </a:prstGeom>
                    <a:noFill/>
                    <a:ln>
                      <a:noFill/>
                    </a:ln>
                  </pic:spPr>
                </pic:pic>
              </a:graphicData>
            </a:graphic>
          </wp:inline>
        </w:drawing>
      </w:r>
    </w:p>
    <w:p>
      <w:pPr>
        <w:spacing w:line="360" w:lineRule="auto"/>
        <w:ind w:firstLine="360" w:firstLineChars="200"/>
        <w:jc w:val="center"/>
        <w:rPr>
          <w:rFonts w:ascii="宋体" w:hAnsi="宋体" w:eastAsia="宋体" w:cs="宋体"/>
          <w:kern w:val="0"/>
          <w:sz w:val="18"/>
          <w:szCs w:val="21"/>
        </w:rPr>
      </w:pPr>
      <w:r>
        <w:rPr>
          <w:rFonts w:hint="eastAsia" w:ascii="宋体" w:hAnsi="宋体" w:eastAsia="宋体" w:cs="宋体"/>
          <w:kern w:val="0"/>
          <w:sz w:val="18"/>
          <w:szCs w:val="21"/>
        </w:rPr>
        <w:t>结直肠癌的发病过程</w:t>
      </w:r>
    </w:p>
    <w:p>
      <w:pPr>
        <w:tabs>
          <w:tab w:val="left" w:pos="720"/>
        </w:tabs>
        <w:spacing w:line="360" w:lineRule="auto"/>
        <w:ind w:firstLine="422" w:firstLineChars="200"/>
        <w:jc w:val="left"/>
        <w:rPr>
          <w:rFonts w:ascii="宋体" w:hAnsi="宋体" w:eastAsia="宋体" w:cs="宋体"/>
          <w:kern w:val="0"/>
          <w:szCs w:val="21"/>
        </w:rPr>
      </w:pPr>
      <w:r>
        <w:rPr>
          <w:rFonts w:hint="eastAsia" w:ascii="宋体" w:hAnsi="宋体" w:eastAsia="宋体" w:cs="宋体"/>
          <w:b/>
          <w:kern w:val="0"/>
          <w:szCs w:val="21"/>
        </w:rPr>
        <w:t>多数早期结直肠癌可以治愈，</w:t>
      </w:r>
      <w:r>
        <w:rPr>
          <w:rFonts w:ascii="宋体" w:hAnsi="宋体" w:eastAsia="宋体" w:cs="宋体"/>
          <w:b/>
          <w:kern w:val="0"/>
          <w:szCs w:val="21"/>
        </w:rPr>
        <w:t>5年生存率可达90%</w:t>
      </w:r>
      <w:r>
        <w:rPr>
          <w:rFonts w:hint="eastAsia" w:ascii="宋体" w:hAnsi="宋体" w:eastAsia="宋体" w:cs="宋体"/>
          <w:kern w:val="0"/>
          <w:szCs w:val="21"/>
        </w:rPr>
        <w:t>，</w:t>
      </w:r>
      <w:r>
        <w:rPr>
          <w:rFonts w:ascii="宋体" w:hAnsi="宋体" w:eastAsia="宋体" w:cs="宋体"/>
          <w:kern w:val="0"/>
          <w:szCs w:val="21"/>
        </w:rPr>
        <w:t>而晚期</w:t>
      </w:r>
      <w:r>
        <w:rPr>
          <w:rFonts w:hint="eastAsia" w:ascii="宋体" w:hAnsi="宋体" w:eastAsia="宋体" w:cs="宋体"/>
          <w:kern w:val="0"/>
          <w:szCs w:val="21"/>
        </w:rPr>
        <w:t>则不足</w:t>
      </w:r>
      <w:r>
        <w:rPr>
          <w:rFonts w:ascii="宋体" w:hAnsi="宋体" w:eastAsia="宋体" w:cs="宋体"/>
          <w:kern w:val="0"/>
          <w:szCs w:val="21"/>
        </w:rPr>
        <w:t>10%。</w:t>
      </w:r>
      <w:r>
        <w:rPr>
          <w:rFonts w:hint="eastAsia" w:ascii="宋体" w:hAnsi="宋体" w:eastAsia="宋体" w:cs="宋体"/>
          <w:kern w:val="0"/>
          <w:szCs w:val="21"/>
        </w:rPr>
        <w:t>在</w:t>
      </w:r>
      <w:r>
        <w:rPr>
          <w:rFonts w:ascii="宋体" w:hAnsi="宋体" w:eastAsia="宋体" w:cs="宋体"/>
          <w:kern w:val="0"/>
          <w:szCs w:val="21"/>
        </w:rPr>
        <w:t>过去二、三十年，美国50岁到75岁的人群中，肠镜筛查率从19%上升到55%，同期，</w:t>
      </w:r>
      <w:r>
        <w:rPr>
          <w:rFonts w:hint="eastAsia" w:ascii="宋体" w:hAnsi="宋体" w:eastAsia="宋体" w:cs="宋体"/>
          <w:kern w:val="0"/>
          <w:szCs w:val="21"/>
        </w:rPr>
        <w:t>结直肠</w:t>
      </w:r>
      <w:r>
        <w:rPr>
          <w:rFonts w:ascii="宋体" w:hAnsi="宋体" w:eastAsia="宋体" w:cs="宋体"/>
          <w:kern w:val="0"/>
          <w:szCs w:val="21"/>
        </w:rPr>
        <w:t>癌发病率下降了30%。</w:t>
      </w:r>
      <w:r>
        <w:rPr>
          <w:rFonts w:hint="eastAsia" w:ascii="宋体" w:hAnsi="宋体" w:eastAsia="宋体" w:cs="宋体"/>
          <w:kern w:val="0"/>
          <w:szCs w:val="21"/>
        </w:rPr>
        <w:t>目前中国</w:t>
      </w:r>
      <w:r>
        <w:rPr>
          <w:rFonts w:ascii="宋体" w:hAnsi="宋体" w:eastAsia="宋体" w:cs="宋体"/>
          <w:kern w:val="0"/>
          <w:szCs w:val="21"/>
        </w:rPr>
        <w:t>50岁以上人群接受肠镜检查的比例仅</w:t>
      </w:r>
      <w:r>
        <w:rPr>
          <w:rFonts w:hint="eastAsia" w:ascii="宋体" w:hAnsi="宋体" w:eastAsia="宋体" w:cs="宋体"/>
          <w:kern w:val="0"/>
          <w:szCs w:val="21"/>
        </w:rPr>
        <w:t>为</w:t>
      </w:r>
      <w:r>
        <w:rPr>
          <w:rFonts w:ascii="宋体" w:hAnsi="宋体" w:eastAsia="宋体" w:cs="宋体"/>
          <w:kern w:val="0"/>
          <w:szCs w:val="21"/>
        </w:rPr>
        <w:t>15%。</w:t>
      </w:r>
    </w:p>
    <w:p>
      <w:pPr>
        <w:tabs>
          <w:tab w:val="left" w:pos="720"/>
        </w:tabs>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胃癌的预后也与诊治时机密切相关，进展期胃癌患者即使接受了外科手术，５</w:t>
      </w:r>
      <w:r>
        <w:rPr>
          <w:rFonts w:ascii="宋体" w:hAnsi="宋体" w:eastAsia="宋体" w:cs="宋体"/>
          <w:kern w:val="0"/>
          <w:szCs w:val="21"/>
        </w:rPr>
        <w:t>年生存率仍低于</w:t>
      </w:r>
      <w:r>
        <w:rPr>
          <w:rFonts w:hint="eastAsia" w:ascii="宋体" w:hAnsi="宋体" w:eastAsia="宋体" w:cs="宋体"/>
          <w:kern w:val="0"/>
          <w:szCs w:val="21"/>
        </w:rPr>
        <w:t>3</w:t>
      </w:r>
      <w:r>
        <w:rPr>
          <w:rFonts w:ascii="宋体" w:hAnsi="宋体" w:eastAsia="宋体" w:cs="宋体"/>
          <w:kern w:val="0"/>
          <w:szCs w:val="21"/>
        </w:rPr>
        <w:t>0</w:t>
      </w:r>
      <w:r>
        <w:rPr>
          <w:rFonts w:hint="eastAsia" w:ascii="宋体" w:hAnsi="宋体" w:eastAsia="宋体" w:cs="宋体"/>
          <w:kern w:val="0"/>
          <w:szCs w:val="21"/>
        </w:rPr>
        <w:t>%</w:t>
      </w:r>
      <w:r>
        <w:rPr>
          <w:rFonts w:ascii="宋体" w:hAnsi="宋体" w:eastAsia="宋体" w:cs="宋体"/>
          <w:kern w:val="0"/>
          <w:szCs w:val="21"/>
        </w:rPr>
        <w:t>，而</w:t>
      </w:r>
      <w:r>
        <w:rPr>
          <w:rFonts w:ascii="宋体" w:hAnsi="宋体" w:eastAsia="宋体" w:cs="宋体"/>
          <w:b/>
          <w:kern w:val="0"/>
          <w:szCs w:val="21"/>
        </w:rPr>
        <w:t>早期</w:t>
      </w:r>
      <w:r>
        <w:rPr>
          <w:rFonts w:hint="eastAsia" w:ascii="宋体" w:hAnsi="宋体" w:eastAsia="宋体" w:cs="宋体"/>
          <w:b/>
          <w:kern w:val="0"/>
          <w:szCs w:val="21"/>
        </w:rPr>
        <w:t>胃癌治疗后５</w:t>
      </w:r>
      <w:r>
        <w:rPr>
          <w:rFonts w:ascii="宋体" w:hAnsi="宋体" w:eastAsia="宋体" w:cs="宋体"/>
          <w:b/>
          <w:kern w:val="0"/>
          <w:szCs w:val="21"/>
        </w:rPr>
        <w:t>年生存率可超过</w:t>
      </w:r>
      <w:r>
        <w:rPr>
          <w:rFonts w:hint="eastAsia" w:ascii="宋体" w:hAnsi="宋体" w:eastAsia="宋体" w:cs="宋体"/>
          <w:b/>
          <w:kern w:val="0"/>
          <w:szCs w:val="21"/>
        </w:rPr>
        <w:t>9</w:t>
      </w:r>
      <w:r>
        <w:rPr>
          <w:rFonts w:ascii="宋体" w:hAnsi="宋体" w:eastAsia="宋体" w:cs="宋体"/>
          <w:b/>
          <w:kern w:val="0"/>
          <w:szCs w:val="21"/>
        </w:rPr>
        <w:t>0</w:t>
      </w:r>
      <w:r>
        <w:rPr>
          <w:rFonts w:hint="eastAsia" w:ascii="宋体" w:hAnsi="宋体" w:eastAsia="宋体" w:cs="宋体"/>
          <w:b/>
          <w:kern w:val="0"/>
          <w:szCs w:val="21"/>
        </w:rPr>
        <w:t>%</w:t>
      </w:r>
      <w:r>
        <w:rPr>
          <w:rFonts w:ascii="宋体" w:hAnsi="宋体" w:eastAsia="宋体" w:cs="宋体"/>
          <w:b/>
          <w:kern w:val="0"/>
          <w:szCs w:val="21"/>
        </w:rPr>
        <w:t>，甚至达到治愈效</w:t>
      </w:r>
      <w:r>
        <w:rPr>
          <w:rFonts w:hint="eastAsia" w:ascii="宋体" w:hAnsi="宋体" w:eastAsia="宋体" w:cs="宋体"/>
          <w:b/>
          <w:kern w:val="0"/>
          <w:szCs w:val="21"/>
        </w:rPr>
        <w:t>果</w:t>
      </w:r>
      <w:r>
        <w:rPr>
          <w:rFonts w:ascii="宋体" w:hAnsi="宋体" w:eastAsia="宋体" w:cs="宋体"/>
          <w:kern w:val="0"/>
          <w:szCs w:val="21"/>
        </w:rPr>
        <w:t>。但我国早期胃癌的诊治率低于10</w:t>
      </w:r>
      <w:r>
        <w:rPr>
          <w:rFonts w:hint="eastAsia" w:ascii="宋体" w:hAnsi="宋体" w:eastAsia="宋体" w:cs="宋体"/>
          <w:kern w:val="0"/>
          <w:szCs w:val="21"/>
        </w:rPr>
        <w:t>%</w:t>
      </w:r>
      <w:r>
        <w:rPr>
          <w:rFonts w:ascii="宋体" w:hAnsi="宋体" w:eastAsia="宋体" w:cs="宋体"/>
          <w:kern w:val="0"/>
          <w:szCs w:val="21"/>
        </w:rPr>
        <w:t>，远低于</w:t>
      </w:r>
      <w:r>
        <w:rPr>
          <w:rFonts w:hint="eastAsia" w:ascii="宋体" w:hAnsi="宋体" w:eastAsia="宋体" w:cs="宋体"/>
          <w:kern w:val="0"/>
          <w:szCs w:val="21"/>
        </w:rPr>
        <w:t>日本（7</w:t>
      </w:r>
      <w:r>
        <w:rPr>
          <w:rFonts w:ascii="宋体" w:hAnsi="宋体" w:eastAsia="宋体" w:cs="宋体"/>
          <w:kern w:val="0"/>
          <w:szCs w:val="21"/>
        </w:rPr>
        <w:t>0</w:t>
      </w:r>
      <w:r>
        <w:rPr>
          <w:rFonts w:hint="eastAsia" w:ascii="宋体" w:hAnsi="宋体" w:eastAsia="宋体" w:cs="宋体"/>
          <w:kern w:val="0"/>
          <w:szCs w:val="21"/>
        </w:rPr>
        <w:t>%）</w:t>
      </w:r>
      <w:r>
        <w:rPr>
          <w:rFonts w:ascii="宋体" w:hAnsi="宋体" w:eastAsia="宋体" w:cs="宋体"/>
          <w:kern w:val="0"/>
          <w:szCs w:val="21"/>
        </w:rPr>
        <w:t>和韩国（</w:t>
      </w:r>
      <w:r>
        <w:rPr>
          <w:rFonts w:hint="eastAsia" w:ascii="宋体" w:hAnsi="宋体" w:eastAsia="宋体" w:cs="宋体"/>
          <w:kern w:val="0"/>
          <w:szCs w:val="21"/>
        </w:rPr>
        <w:t>5</w:t>
      </w:r>
      <w:r>
        <w:rPr>
          <w:rFonts w:ascii="宋体" w:hAnsi="宋体" w:eastAsia="宋体" w:cs="宋体"/>
          <w:kern w:val="0"/>
          <w:szCs w:val="21"/>
        </w:rPr>
        <w:t>0</w:t>
      </w:r>
      <w:r>
        <w:rPr>
          <w:rFonts w:hint="eastAsia" w:ascii="宋体" w:hAnsi="宋体" w:eastAsia="宋体" w:cs="宋体"/>
          <w:kern w:val="0"/>
          <w:szCs w:val="21"/>
        </w:rPr>
        <w:t>%</w:t>
      </w:r>
      <w:r>
        <w:rPr>
          <w:rFonts w:ascii="宋体" w:hAnsi="宋体" w:eastAsia="宋体" w:cs="宋体"/>
          <w:kern w:val="0"/>
          <w:szCs w:val="21"/>
        </w:rPr>
        <w:t>）</w:t>
      </w:r>
      <w:r>
        <w:rPr>
          <w:rFonts w:hint="eastAsia" w:ascii="宋体" w:hAnsi="宋体" w:eastAsia="宋体" w:cs="宋体"/>
          <w:kern w:val="0"/>
          <w:szCs w:val="21"/>
        </w:rPr>
        <w:t>。</w:t>
      </w:r>
    </w:p>
    <w:p>
      <w:pPr>
        <w:tabs>
          <w:tab w:val="left" w:pos="720"/>
        </w:tabs>
        <w:spacing w:line="360" w:lineRule="auto"/>
        <w:ind w:firstLine="420" w:firstLineChars="200"/>
        <w:jc w:val="left"/>
        <w:rPr>
          <w:rFonts w:ascii="宋体" w:hAnsi="宋体" w:eastAsia="宋体" w:cs="宋体"/>
          <w:color w:val="FF0000"/>
          <w:kern w:val="0"/>
          <w:szCs w:val="21"/>
        </w:rPr>
      </w:pPr>
      <w:r>
        <w:rPr>
          <w:rFonts w:hint="eastAsia" w:ascii="宋体" w:hAnsi="宋体" w:eastAsia="宋体" w:cs="宋体"/>
          <w:kern w:val="0"/>
          <w:szCs w:val="21"/>
        </w:rPr>
        <w:t>因此，</w:t>
      </w:r>
      <w:r>
        <w:rPr>
          <w:rFonts w:hint="eastAsia" w:ascii="宋体" w:hAnsi="宋体" w:eastAsia="宋体" w:cs="宋体"/>
          <w:b/>
          <w:color w:val="FF0000"/>
          <w:kern w:val="0"/>
          <w:szCs w:val="21"/>
          <w:u w:val="single"/>
        </w:rPr>
        <w:t>在人群中推行早期胃癌、结直肠癌筛查措施并在高危人群中进行胃肠镜精查策略，是改变我国消化道癌症诊治严峻形势的可行且高效的途径</w:t>
      </w:r>
      <w:r>
        <w:rPr>
          <w:rFonts w:hint="eastAsia" w:ascii="宋体" w:hAnsi="宋体" w:eastAsia="宋体" w:cs="宋体"/>
          <w:color w:val="FF0000"/>
          <w:kern w:val="0"/>
          <w:szCs w:val="21"/>
        </w:rPr>
        <w:t>！！</w:t>
      </w:r>
    </w:p>
    <w:p>
      <w:pPr>
        <w:widowControl/>
        <w:jc w:val="left"/>
        <w:rPr>
          <w:rFonts w:ascii="宋体" w:hAnsi="宋体" w:eastAsia="宋体" w:cs="宋体"/>
          <w:color w:val="FF0000"/>
          <w:kern w:val="0"/>
          <w:szCs w:val="21"/>
        </w:rPr>
      </w:pPr>
      <w:r>
        <w:rPr>
          <w:rFonts w:ascii="宋体" w:hAnsi="宋体" w:eastAsia="宋体" w:cs="宋体"/>
          <w:color w:val="FF0000"/>
          <w:kern w:val="0"/>
          <w:szCs w:val="21"/>
        </w:rPr>
        <w:br w:type="page"/>
      </w:r>
    </w:p>
    <w:p>
      <w:pPr>
        <w:spacing w:line="360" w:lineRule="auto"/>
        <w:ind w:firstLine="422" w:firstLineChars="200"/>
        <w:jc w:val="left"/>
        <w:rPr>
          <w:rFonts w:ascii="宋体" w:hAnsi="宋体" w:eastAsia="宋体"/>
          <w:b/>
          <w:color w:val="00B0F0"/>
          <w:szCs w:val="21"/>
          <w:shd w:val="pct10" w:color="auto" w:fill="FFFFFF"/>
        </w:rPr>
      </w:pPr>
      <w:r>
        <w:rPr>
          <w:rFonts w:hint="eastAsia" w:ascii="宋体" w:hAnsi="宋体" w:eastAsia="宋体"/>
          <w:b/>
          <w:color w:val="00B0F0"/>
          <w:szCs w:val="21"/>
          <w:shd w:val="pct10" w:color="auto" w:fill="FFFFFF"/>
        </w:rPr>
        <w:t>胃癌的筛查对象、方法与流程</w:t>
      </w:r>
    </w:p>
    <w:p>
      <w:pPr>
        <w:spacing w:line="360" w:lineRule="auto"/>
        <w:ind w:firstLine="420" w:firstLineChars="200"/>
        <w:jc w:val="left"/>
        <w:rPr>
          <w:rFonts w:ascii="宋体" w:hAnsi="宋体" w:eastAsia="宋体"/>
          <w:szCs w:val="21"/>
        </w:rPr>
      </w:pPr>
      <w:r>
        <w:rPr>
          <w:rFonts w:hint="eastAsia" w:ascii="宋体" w:hAnsi="宋体" w:eastAsia="宋体"/>
          <w:szCs w:val="21"/>
        </w:rPr>
        <w:t>根据我国国情和胃癌流行病学资料，我国胃癌筛查目标人群的定义为年龄≥４</w:t>
      </w:r>
      <w:r>
        <w:rPr>
          <w:rFonts w:ascii="宋体" w:hAnsi="宋体" w:eastAsia="宋体"/>
          <w:szCs w:val="21"/>
        </w:rPr>
        <w:t>0岁，且符合下列任一项</w:t>
      </w:r>
      <w:r>
        <w:rPr>
          <w:rFonts w:hint="eastAsia" w:ascii="宋体" w:hAnsi="宋体" w:eastAsia="宋体"/>
          <w:szCs w:val="21"/>
        </w:rPr>
        <w:t>高危因素</w:t>
      </w:r>
      <w:r>
        <w:rPr>
          <w:rFonts w:ascii="宋体" w:hAnsi="宋体" w:eastAsia="宋体"/>
          <w:szCs w:val="21"/>
        </w:rPr>
        <w:t>者：</w:t>
      </w:r>
    </w:p>
    <w:p>
      <w:pPr>
        <w:spacing w:line="360" w:lineRule="auto"/>
        <w:ind w:firstLine="420" w:firstLineChars="200"/>
        <w:jc w:val="left"/>
        <w:rPr>
          <w:rFonts w:ascii="宋体" w:hAnsi="宋体" w:eastAsia="宋体"/>
          <w:szCs w:val="21"/>
        </w:rPr>
      </w:pPr>
      <w:r>
        <w:rPr>
          <w:rFonts w:hint="eastAsia" w:ascii="宋体" w:hAnsi="宋体" w:eastAsia="宋体"/>
          <w:szCs w:val="21"/>
        </w:rPr>
        <w:t>①</w:t>
      </w:r>
      <w:r>
        <w:rPr>
          <w:rFonts w:ascii="宋体" w:hAnsi="宋体" w:eastAsia="宋体"/>
          <w:szCs w:val="21"/>
        </w:rPr>
        <w:t xml:space="preserve"> 胃癌高发地区人群；</w:t>
      </w:r>
    </w:p>
    <w:p>
      <w:pPr>
        <w:spacing w:line="360" w:lineRule="auto"/>
        <w:ind w:firstLine="420" w:firstLineChars="200"/>
        <w:jc w:val="left"/>
        <w:rPr>
          <w:rFonts w:ascii="宋体" w:hAnsi="宋体" w:eastAsia="宋体"/>
          <w:szCs w:val="21"/>
        </w:rPr>
      </w:pPr>
      <w:r>
        <w:rPr>
          <w:rFonts w:hint="eastAsia" w:ascii="宋体" w:hAnsi="宋体" w:eastAsia="宋体"/>
          <w:szCs w:val="21"/>
        </w:rPr>
        <w:t>②</w:t>
      </w:r>
      <w:r>
        <w:rPr>
          <w:rFonts w:hint="eastAsia" w:ascii="宋体" w:hAnsi="宋体" w:eastAsia="宋体"/>
          <w:szCs w:val="21"/>
          <w:lang w:val="en-US" w:eastAsia="zh-CN"/>
        </w:rPr>
        <w:t>幽门螺杆菌</w:t>
      </w:r>
      <w:r>
        <w:rPr>
          <w:rFonts w:ascii="宋体" w:hAnsi="宋体" w:eastAsia="宋体"/>
          <w:szCs w:val="21"/>
        </w:rPr>
        <w:t>感染者；</w:t>
      </w:r>
    </w:p>
    <w:p>
      <w:pPr>
        <w:spacing w:line="360" w:lineRule="auto"/>
        <w:ind w:firstLine="420" w:firstLineChars="200"/>
        <w:jc w:val="left"/>
        <w:rPr>
          <w:rFonts w:ascii="宋体" w:hAnsi="宋体" w:eastAsia="宋体"/>
          <w:szCs w:val="21"/>
        </w:rPr>
      </w:pPr>
      <w:r>
        <w:rPr>
          <w:rFonts w:hint="eastAsia" w:ascii="宋体" w:hAnsi="宋体" w:eastAsia="宋体"/>
          <w:szCs w:val="21"/>
        </w:rPr>
        <w:t>③</w:t>
      </w:r>
      <w:r>
        <w:rPr>
          <w:rFonts w:ascii="宋体" w:hAnsi="宋体" w:eastAsia="宋体"/>
          <w:szCs w:val="21"/>
        </w:rPr>
        <w:t xml:space="preserve"> 既往患有慢性萎缩性胃炎、胃溃疡、胃息肉、手术后残胃、肥厚性胃炎，以及恶性贫血等胃的癌前疾病；</w:t>
      </w:r>
    </w:p>
    <w:p>
      <w:pPr>
        <w:spacing w:line="360" w:lineRule="auto"/>
        <w:ind w:firstLine="420" w:firstLineChars="200"/>
        <w:jc w:val="left"/>
        <w:rPr>
          <w:rFonts w:ascii="宋体" w:hAnsi="宋体" w:eastAsia="宋体"/>
          <w:szCs w:val="21"/>
        </w:rPr>
      </w:pPr>
      <w:r>
        <w:rPr>
          <w:rFonts w:hint="eastAsia" w:ascii="宋体" w:hAnsi="宋体" w:eastAsia="宋体"/>
          <w:szCs w:val="21"/>
        </w:rPr>
        <w:t>④</w:t>
      </w:r>
      <w:r>
        <w:rPr>
          <w:rFonts w:ascii="宋体" w:hAnsi="宋体" w:eastAsia="宋体"/>
          <w:szCs w:val="21"/>
        </w:rPr>
        <w:t xml:space="preserve"> 胃癌患者一级亲属</w:t>
      </w:r>
      <w:r>
        <w:rPr>
          <w:rFonts w:hint="eastAsia" w:ascii="宋体" w:hAnsi="宋体" w:eastAsia="宋体"/>
          <w:szCs w:val="21"/>
          <w:lang w:eastAsia="zh-CN"/>
        </w:rPr>
        <w:t>（</w:t>
      </w:r>
      <w:r>
        <w:rPr>
          <w:rFonts w:hint="eastAsia" w:ascii="宋体" w:hAnsi="宋体" w:eastAsia="宋体"/>
          <w:szCs w:val="21"/>
        </w:rPr>
        <w:t>一级亲属</w:t>
      </w:r>
      <w:r>
        <w:rPr>
          <w:rFonts w:hint="eastAsia" w:ascii="宋体" w:hAnsi="宋体" w:eastAsia="宋体"/>
          <w:szCs w:val="21"/>
          <w:lang w:val="en-US" w:eastAsia="zh-CN"/>
        </w:rPr>
        <w:t>指</w:t>
      </w:r>
      <w:r>
        <w:rPr>
          <w:rFonts w:hint="eastAsia" w:ascii="宋体" w:hAnsi="宋体" w:eastAsia="宋体"/>
          <w:szCs w:val="21"/>
        </w:rPr>
        <w:t>个人的父母、子女以及兄弟姐妹（同父母）</w:t>
      </w:r>
      <w:r>
        <w:rPr>
          <w:rFonts w:hint="eastAsia" w:ascii="宋体" w:hAnsi="宋体" w:eastAsia="宋体"/>
          <w:szCs w:val="21"/>
          <w:lang w:eastAsia="zh-CN"/>
        </w:rPr>
        <w:t>）</w:t>
      </w:r>
      <w:r>
        <w:rPr>
          <w:rFonts w:ascii="宋体" w:hAnsi="宋体" w:eastAsia="宋体"/>
          <w:szCs w:val="21"/>
        </w:rPr>
        <w:t>；</w:t>
      </w:r>
    </w:p>
    <w:p>
      <w:pPr>
        <w:spacing w:line="360" w:lineRule="auto"/>
        <w:ind w:firstLine="420" w:firstLineChars="200"/>
        <w:jc w:val="left"/>
        <w:rPr>
          <w:rFonts w:ascii="宋体" w:hAnsi="宋体" w:eastAsia="宋体"/>
          <w:szCs w:val="21"/>
        </w:rPr>
      </w:pPr>
      <w:r>
        <w:rPr>
          <w:rFonts w:hint="eastAsia" w:ascii="宋体" w:hAnsi="宋体" w:eastAsia="宋体"/>
          <w:szCs w:val="21"/>
        </w:rPr>
        <w:t>⑤</w:t>
      </w:r>
      <w:r>
        <w:rPr>
          <w:rFonts w:ascii="宋体" w:hAnsi="宋体" w:eastAsia="宋体"/>
          <w:szCs w:val="21"/>
        </w:rPr>
        <w:t xml:space="preserve"> 存在胃癌其他风险因素（如摄入高盐、腌制饮食、吸烟、重度饮酒等）</w:t>
      </w:r>
      <w:r>
        <w:rPr>
          <w:rFonts w:hint="eastAsia" w:ascii="宋体" w:hAnsi="宋体" w:eastAsia="宋体"/>
          <w:szCs w:val="21"/>
        </w:rPr>
        <w:t>等。</w:t>
      </w:r>
    </w:p>
    <w:p>
      <w:pPr>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胃癌</w:t>
      </w:r>
      <w:r>
        <w:rPr>
          <w:rFonts w:ascii="宋体" w:hAnsi="宋体" w:eastAsia="宋体" w:cs="宋体"/>
          <w:kern w:val="0"/>
          <w:szCs w:val="21"/>
        </w:rPr>
        <w:t>筛查方法</w:t>
      </w:r>
      <w:r>
        <w:rPr>
          <w:rFonts w:hint="eastAsia" w:ascii="宋体" w:hAnsi="宋体" w:eastAsia="宋体" w:cs="宋体"/>
          <w:kern w:val="0"/>
          <w:szCs w:val="21"/>
        </w:rPr>
        <w:t>主要包括：</w:t>
      </w:r>
      <w:r>
        <w:rPr>
          <w:rFonts w:hint="eastAsia" w:ascii="宋体" w:hAnsi="宋体" w:eastAsia="宋体" w:cs="宋体"/>
          <w:b/>
          <w:color w:val="00B0F0"/>
          <w:kern w:val="0"/>
          <w:szCs w:val="21"/>
          <w:u w:val="single"/>
        </w:rPr>
        <w:t>血清胃蛋白酶原（</w:t>
      </w:r>
      <w:r>
        <w:rPr>
          <w:rFonts w:ascii="宋体" w:hAnsi="宋体" w:eastAsia="宋体" w:cs="宋体"/>
          <w:b/>
          <w:color w:val="00B0F0"/>
          <w:kern w:val="0"/>
          <w:szCs w:val="21"/>
          <w:u w:val="single"/>
        </w:rPr>
        <w:t>pepsinogen ，PG）检测、血清促胃液素-1７ （gastrin-1７ ，G-1７ ） 检测、H .pylori 感染检测</w:t>
      </w:r>
      <w:r>
        <w:rPr>
          <w:rFonts w:hint="eastAsia" w:ascii="宋体" w:hAnsi="宋体" w:eastAsia="宋体" w:cs="宋体"/>
          <w:b/>
          <w:color w:val="00B0F0"/>
          <w:kern w:val="0"/>
          <w:szCs w:val="21"/>
          <w:u w:val="single"/>
        </w:rPr>
        <w:t>、胃镜</w:t>
      </w:r>
      <w:r>
        <w:rPr>
          <w:rFonts w:ascii="宋体" w:hAnsi="宋体" w:eastAsia="宋体" w:cs="宋体"/>
          <w:b/>
          <w:color w:val="00B0F0"/>
          <w:kern w:val="0"/>
          <w:szCs w:val="21"/>
          <w:u w:val="single"/>
        </w:rPr>
        <w:t>检查</w:t>
      </w:r>
      <w:r>
        <w:rPr>
          <w:rFonts w:hint="eastAsia" w:ascii="宋体" w:hAnsi="宋体" w:eastAsia="宋体" w:cs="宋体"/>
          <w:kern w:val="0"/>
          <w:szCs w:val="21"/>
        </w:rPr>
        <w:t>等。</w:t>
      </w:r>
      <w:r>
        <w:rPr>
          <w:rFonts w:hint="eastAsia" w:ascii="宋体" w:hAnsi="宋体" w:eastAsia="宋体" w:cs="宋体"/>
          <w:b/>
          <w:color w:val="FF0000"/>
          <w:kern w:val="0"/>
          <w:szCs w:val="21"/>
        </w:rPr>
        <w:t>胃镜和活组织检查</w:t>
      </w:r>
      <w:r>
        <w:rPr>
          <w:rFonts w:hint="eastAsia" w:ascii="宋体" w:hAnsi="宋体" w:eastAsia="宋体" w:cs="宋体"/>
          <w:b/>
          <w:bCs/>
          <w:color w:val="FF0000"/>
          <w:kern w:val="0"/>
          <w:szCs w:val="21"/>
        </w:rPr>
        <w:t>是目前诊断胃癌的金标准</w:t>
      </w:r>
      <w:r>
        <w:rPr>
          <w:rFonts w:hint="eastAsia" w:ascii="宋体" w:hAnsi="宋体" w:eastAsia="宋体" w:cs="宋体"/>
          <w:kern w:val="0"/>
          <w:szCs w:val="21"/>
        </w:rPr>
        <w:t>。首先采用非侵入性诊断方法筛选出胃癌高风险人群，继而进行有目的的内镜下</w:t>
      </w:r>
      <w:r>
        <w:rPr>
          <w:rFonts w:hint="eastAsia" w:ascii="宋体" w:hAnsi="宋体" w:eastAsia="宋体" w:cs="宋体"/>
          <w:kern w:val="0"/>
          <w:szCs w:val="21"/>
          <w:lang w:val="en-US" w:eastAsia="zh-CN"/>
        </w:rPr>
        <w:t>检</w:t>
      </w:r>
      <w:r>
        <w:rPr>
          <w:rFonts w:hint="eastAsia" w:ascii="宋体" w:hAnsi="宋体" w:eastAsia="宋体" w:cs="宋体"/>
          <w:kern w:val="0"/>
          <w:szCs w:val="21"/>
        </w:rPr>
        <w:t>查是一种较佳的筛查策略。</w:t>
      </w:r>
    </w:p>
    <w:p>
      <w:pPr>
        <w:spacing w:line="360" w:lineRule="auto"/>
        <w:jc w:val="left"/>
        <w:rPr>
          <w:rFonts w:ascii="宋体" w:hAnsi="宋体" w:eastAsia="宋体"/>
          <w:b/>
          <w:color w:val="00B0F0"/>
          <w:szCs w:val="21"/>
          <w:shd w:val="pct10" w:color="auto" w:fill="FFFFFF"/>
        </w:rPr>
      </w:pPr>
      <w:r>
        <w:rPr>
          <w:rFonts w:hint="eastAsia" w:ascii="宋体" w:hAnsi="宋体" w:eastAsia="宋体"/>
          <w:b/>
          <w:color w:val="00B0F0"/>
          <w:szCs w:val="21"/>
          <w:shd w:val="pct10" w:color="auto" w:fill="FFFFFF"/>
        </w:rPr>
        <w:drawing>
          <wp:inline distT="0" distB="0" distL="0" distR="0">
            <wp:extent cx="3128010" cy="4344035"/>
            <wp:effectExtent l="0" t="0" r="15240" b="184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62089" cy="4391701"/>
                    </a:xfrm>
                    <a:prstGeom prst="rect">
                      <a:avLst/>
                    </a:prstGeom>
                    <a:noFill/>
                    <a:ln>
                      <a:noFill/>
                    </a:ln>
                  </pic:spPr>
                </pic:pic>
              </a:graphicData>
            </a:graphic>
          </wp:inline>
        </w:drawing>
      </w:r>
      <w:r>
        <w:rPr>
          <w:rFonts w:hint="eastAsia" w:ascii="宋体" w:hAnsi="宋体" w:eastAsia="宋体"/>
          <w:b/>
          <w:color w:val="00B0F0"/>
          <w:szCs w:val="21"/>
          <w:shd w:val="pct10" w:color="auto" w:fill="FFFFFF"/>
        </w:rPr>
        <w:t xml:space="preserve"> </w:t>
      </w:r>
      <w:r>
        <w:rPr>
          <w:rFonts w:ascii="宋体" w:hAnsi="宋体" w:eastAsia="宋体"/>
          <w:b/>
          <w:color w:val="00B0F0"/>
          <w:szCs w:val="21"/>
          <w:shd w:val="pct10" w:color="auto" w:fill="FFFFFF"/>
        </w:rPr>
        <w:drawing>
          <wp:inline distT="0" distB="0" distL="0" distR="0">
            <wp:extent cx="2051685" cy="1586230"/>
            <wp:effectExtent l="0" t="0" r="571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69937" cy="1600298"/>
                    </a:xfrm>
                    <a:prstGeom prst="rect">
                      <a:avLst/>
                    </a:prstGeom>
                    <a:noFill/>
                    <a:ln>
                      <a:noFill/>
                    </a:ln>
                  </pic:spPr>
                </pic:pic>
              </a:graphicData>
            </a:graphic>
          </wp:inline>
        </w:drawing>
      </w:r>
    </w:p>
    <w:p>
      <w:pPr>
        <w:widowControl/>
        <w:jc w:val="left"/>
        <w:rPr>
          <w:rFonts w:ascii="宋体" w:hAnsi="宋体" w:eastAsia="宋体"/>
          <w:b/>
          <w:color w:val="00B0F0"/>
          <w:szCs w:val="21"/>
          <w:shd w:val="pct10" w:color="auto" w:fill="FFFFFF"/>
        </w:rPr>
      </w:pPr>
      <w:r>
        <w:rPr>
          <w:rFonts w:ascii="宋体" w:hAnsi="宋体" w:eastAsia="宋体"/>
          <w:b/>
          <w:color w:val="00B0F0"/>
          <w:szCs w:val="21"/>
          <w:shd w:val="pct10" w:color="auto" w:fill="FFFFFF"/>
        </w:rPr>
        <w:br w:type="page"/>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ascii="宋体" w:hAnsi="宋体" w:eastAsia="宋体"/>
          <w:b/>
          <w:color w:val="00B0F0"/>
          <w:szCs w:val="21"/>
          <w:shd w:val="pct10" w:color="auto" w:fill="FFFFFF"/>
        </w:rPr>
      </w:pPr>
      <w:r>
        <w:rPr>
          <w:rFonts w:hint="eastAsia" w:ascii="宋体" w:hAnsi="宋体" w:eastAsia="宋体"/>
          <w:b/>
          <w:color w:val="00B0F0"/>
          <w:szCs w:val="21"/>
          <w:shd w:val="pct10" w:color="auto" w:fill="FFFFFF"/>
        </w:rPr>
        <w:t>结直肠癌的筛查对象、方法与流程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kern w:val="0"/>
          <w:szCs w:val="21"/>
        </w:rPr>
      </w:pPr>
      <w:r>
        <w:rPr>
          <w:rFonts w:hint="eastAsia" w:ascii="宋体" w:hAnsi="宋体" w:eastAsia="宋体" w:cs="宋体"/>
          <w:kern w:val="0"/>
          <w:szCs w:val="21"/>
        </w:rPr>
        <w:t>根据我国国情和结直肠癌的流行病学特征，我国结直肠癌筛查目标人群为年龄</w:t>
      </w:r>
      <w:r>
        <w:rPr>
          <w:rFonts w:ascii="宋体" w:hAnsi="宋体" w:eastAsia="宋体" w:cs="宋体"/>
          <w:kern w:val="0"/>
          <w:szCs w:val="21"/>
        </w:rPr>
        <w:t>50～75岁，且符合下列任一项</w:t>
      </w:r>
      <w:r>
        <w:rPr>
          <w:rFonts w:hint="eastAsia" w:ascii="宋体" w:hAnsi="宋体" w:eastAsia="宋体"/>
          <w:szCs w:val="21"/>
        </w:rPr>
        <w:t>高危因素</w:t>
      </w:r>
      <w:r>
        <w:rPr>
          <w:rFonts w:ascii="宋体" w:hAnsi="宋体" w:eastAsia="宋体" w:cs="宋体"/>
          <w:kern w:val="0"/>
          <w:szCs w:val="21"/>
        </w:rPr>
        <w:t>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kern w:val="0"/>
          <w:szCs w:val="21"/>
        </w:rPr>
      </w:pPr>
      <w:r>
        <w:rPr>
          <w:rFonts w:hint="eastAsia" w:ascii="宋体" w:hAnsi="宋体" w:eastAsia="宋体" w:cs="宋体"/>
          <w:kern w:val="0"/>
          <w:szCs w:val="21"/>
        </w:rPr>
        <w:t xml:space="preserve"> 有便血、黑便、贫血、体重减轻等报警症状；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kern w:val="0"/>
          <w:szCs w:val="21"/>
        </w:rPr>
      </w:pPr>
      <w:r>
        <w:rPr>
          <w:rFonts w:ascii="宋体" w:hAnsi="宋体" w:eastAsia="宋体" w:cs="宋体"/>
          <w:kern w:val="0"/>
          <w:szCs w:val="21"/>
        </w:rPr>
        <w:t xml:space="preserve"> 有大便习惯的改</w:t>
      </w:r>
      <w:r>
        <w:rPr>
          <w:rFonts w:hint="eastAsia" w:ascii="宋体" w:hAnsi="宋体" w:eastAsia="宋体" w:cs="宋体"/>
          <w:kern w:val="0"/>
          <w:szCs w:val="21"/>
        </w:rPr>
        <w:t>变，如粪便稀薄、排便次数增多、排便困难、交替出现的腹泻与便秘等；</w:t>
      </w:r>
    </w:p>
    <w:p>
      <w:pPr>
        <w:spacing w:line="360" w:lineRule="auto"/>
        <w:ind w:firstLine="420" w:firstLineChars="200"/>
        <w:jc w:val="left"/>
        <w:rPr>
          <w:rFonts w:ascii="宋体" w:hAnsi="宋体" w:eastAsia="宋体" w:cs="宋体"/>
          <w:kern w:val="0"/>
          <w:szCs w:val="21"/>
        </w:rPr>
      </w:pPr>
      <w:r>
        <w:rPr>
          <w:rFonts w:ascii="宋体" w:hAnsi="宋体" w:eastAsia="宋体" w:cs="宋体"/>
          <w:kern w:val="0"/>
          <w:szCs w:val="21"/>
        </w:rPr>
        <w:t xml:space="preserve"> </w:t>
      </w:r>
      <w:r>
        <w:rPr>
          <w:rFonts w:hint="eastAsia" w:ascii="宋体" w:hAnsi="宋体" w:eastAsia="宋体" w:cs="宋体"/>
          <w:kern w:val="0"/>
          <w:szCs w:val="21"/>
        </w:rPr>
        <w:t>粪便隐血试验</w:t>
      </w:r>
      <w:r>
        <w:rPr>
          <w:rFonts w:ascii="宋体" w:hAnsi="宋体" w:eastAsia="宋体" w:cs="宋体"/>
          <w:kern w:val="0"/>
          <w:szCs w:val="21"/>
        </w:rPr>
        <w:t>(FOBT)阳性</w:t>
      </w:r>
      <w:r>
        <w:rPr>
          <w:rFonts w:hint="eastAsia" w:ascii="宋体" w:hAnsi="宋体" w:eastAsia="宋体" w:cs="宋体"/>
          <w:kern w:val="0"/>
          <w:szCs w:val="21"/>
        </w:rPr>
        <w:t>；</w:t>
      </w:r>
    </w:p>
    <w:p>
      <w:pPr>
        <w:spacing w:line="360" w:lineRule="auto"/>
        <w:ind w:firstLine="420" w:firstLineChars="200"/>
        <w:jc w:val="left"/>
        <w:rPr>
          <w:rFonts w:ascii="宋体" w:hAnsi="宋体" w:eastAsia="宋体" w:cs="宋体"/>
          <w:kern w:val="0"/>
          <w:szCs w:val="21"/>
        </w:rPr>
      </w:pPr>
      <w:r>
        <w:rPr>
          <w:rFonts w:ascii="宋体" w:hAnsi="宋体" w:eastAsia="宋体" w:cs="宋体"/>
          <w:kern w:val="0"/>
          <w:szCs w:val="21"/>
        </w:rPr>
        <w:t xml:space="preserve"> </w:t>
      </w:r>
      <w:r>
        <w:rPr>
          <w:rFonts w:hint="eastAsia" w:ascii="宋体" w:hAnsi="宋体" w:eastAsia="宋体" w:cs="宋体"/>
          <w:kern w:val="0"/>
          <w:szCs w:val="21"/>
        </w:rPr>
        <w:t>既往有有结直肠腺瘤性息肉，或溃疡性结肠炎（</w:t>
      </w:r>
      <w:r>
        <w:rPr>
          <w:rFonts w:ascii="宋体" w:hAnsi="宋体" w:eastAsia="宋体" w:cs="宋体"/>
          <w:kern w:val="0"/>
          <w:szCs w:val="21"/>
        </w:rPr>
        <w:t>UC）、克罗恩病(CD)等癌前疾病</w:t>
      </w:r>
      <w:r>
        <w:rPr>
          <w:rFonts w:hint="eastAsia" w:ascii="宋体" w:hAnsi="宋体" w:eastAsia="宋体" w:cs="宋体"/>
          <w:kern w:val="0"/>
          <w:szCs w:val="21"/>
        </w:rPr>
        <w:t>；</w:t>
      </w:r>
    </w:p>
    <w:p>
      <w:pPr>
        <w:spacing w:line="360" w:lineRule="auto"/>
        <w:ind w:firstLine="420" w:firstLineChars="200"/>
        <w:jc w:val="left"/>
        <w:rPr>
          <w:rFonts w:ascii="宋体" w:hAnsi="宋体" w:eastAsia="宋体" w:cs="宋体"/>
          <w:kern w:val="0"/>
          <w:szCs w:val="21"/>
        </w:rPr>
      </w:pPr>
      <w:r>
        <w:rPr>
          <w:rFonts w:ascii="宋体" w:hAnsi="宋体" w:eastAsia="宋体" w:cs="宋体"/>
          <w:kern w:val="0"/>
          <w:szCs w:val="21"/>
        </w:rPr>
        <w:t xml:space="preserve"> 结直肠癌</w:t>
      </w:r>
      <w:r>
        <w:rPr>
          <w:rFonts w:hint="eastAsia" w:ascii="宋体" w:hAnsi="宋体" w:eastAsia="宋体" w:cs="宋体"/>
          <w:kern w:val="0"/>
          <w:szCs w:val="21"/>
        </w:rPr>
        <w:t>患者</w:t>
      </w:r>
      <w:r>
        <w:rPr>
          <w:rFonts w:ascii="宋体" w:hAnsi="宋体" w:eastAsia="宋体" w:cs="宋体"/>
          <w:kern w:val="0"/>
          <w:szCs w:val="21"/>
        </w:rPr>
        <w:t>一级亲属</w:t>
      </w:r>
      <w:r>
        <w:rPr>
          <w:rFonts w:hint="eastAsia" w:ascii="宋体" w:hAnsi="宋体" w:eastAsia="宋体" w:cs="宋体"/>
          <w:kern w:val="0"/>
          <w:szCs w:val="21"/>
        </w:rPr>
        <w:t>；</w:t>
      </w:r>
    </w:p>
    <w:p>
      <w:pPr>
        <w:spacing w:line="360" w:lineRule="auto"/>
        <w:ind w:firstLine="420" w:firstLineChars="200"/>
        <w:jc w:val="left"/>
        <w:rPr>
          <w:rFonts w:ascii="宋体" w:hAnsi="宋体" w:eastAsia="宋体" w:cs="宋体"/>
          <w:kern w:val="0"/>
          <w:szCs w:val="21"/>
        </w:rPr>
      </w:pPr>
      <w:r>
        <w:rPr>
          <w:rFonts w:ascii="宋体" w:hAnsi="宋体" w:eastAsia="宋体" w:cs="宋体"/>
          <w:kern w:val="0"/>
          <w:szCs w:val="21"/>
        </w:rPr>
        <w:t xml:space="preserve"> 符合以下任意2项者：慢性腹泻、慢性便秘、</w:t>
      </w:r>
      <w:r>
        <w:rPr>
          <w:rFonts w:hint="eastAsia" w:ascii="宋体" w:hAnsi="宋体" w:eastAsia="宋体" w:cs="宋体"/>
          <w:kern w:val="0"/>
          <w:szCs w:val="21"/>
        </w:rPr>
        <w:t>黏液血便、慢性阑尾炎或阑尾切除史、慢性胆囊炎或胆囊切除史、长期精神压抑等</w:t>
      </w:r>
      <w:r>
        <w:rPr>
          <w:rFonts w:ascii="宋体" w:hAnsi="宋体" w:eastAsia="宋体" w:cs="宋体"/>
          <w:kern w:val="0"/>
          <w:szCs w:val="21"/>
        </w:rPr>
        <w:t>。</w:t>
      </w:r>
    </w:p>
    <w:p>
      <w:pPr>
        <w:spacing w:line="360" w:lineRule="auto"/>
        <w:ind w:firstLine="420" w:firstLineChars="200"/>
        <w:jc w:val="left"/>
      </w:pPr>
      <w:r>
        <w:rPr>
          <w:rFonts w:hint="eastAsia" w:ascii="宋体" w:hAnsi="宋体" w:eastAsia="宋体" w:cs="宋体"/>
          <w:kern w:val="0"/>
          <w:szCs w:val="21"/>
        </w:rPr>
        <w:t>结肠癌</w:t>
      </w:r>
      <w:r>
        <w:rPr>
          <w:rFonts w:ascii="宋体" w:hAnsi="宋体" w:eastAsia="宋体" w:cs="宋体"/>
          <w:kern w:val="0"/>
          <w:szCs w:val="21"/>
        </w:rPr>
        <w:t>筛查方法</w:t>
      </w:r>
      <w:r>
        <w:rPr>
          <w:rFonts w:hint="eastAsia" w:ascii="宋体" w:hAnsi="宋体" w:eastAsia="宋体" w:cs="宋体"/>
          <w:kern w:val="0"/>
          <w:szCs w:val="21"/>
        </w:rPr>
        <w:t>主要包括：</w:t>
      </w:r>
      <w:r>
        <w:rPr>
          <w:rFonts w:hint="eastAsia" w:ascii="宋体" w:hAnsi="宋体" w:eastAsia="宋体" w:cs="宋体"/>
          <w:b/>
          <w:color w:val="00B0F0"/>
          <w:kern w:val="0"/>
          <w:szCs w:val="21"/>
          <w:u w:val="single"/>
        </w:rPr>
        <w:t>粪便潜血试验</w:t>
      </w:r>
      <w:r>
        <w:rPr>
          <w:rFonts w:ascii="宋体" w:hAnsi="宋体" w:eastAsia="宋体" w:cs="宋体"/>
          <w:b/>
          <w:color w:val="00B0F0"/>
          <w:kern w:val="0"/>
          <w:szCs w:val="21"/>
          <w:u w:val="single"/>
        </w:rPr>
        <w:t>(FOBT)</w:t>
      </w:r>
      <w:r>
        <w:rPr>
          <w:rFonts w:hint="eastAsia" w:ascii="宋体" w:hAnsi="宋体" w:eastAsia="宋体" w:cs="宋体"/>
          <w:b/>
          <w:color w:val="00B0F0"/>
          <w:kern w:val="0"/>
          <w:szCs w:val="21"/>
          <w:u w:val="single"/>
        </w:rPr>
        <w:t>、血清肿瘤标记物、</w:t>
      </w:r>
      <w:r>
        <w:rPr>
          <w:rFonts w:ascii="宋体" w:hAnsi="宋体" w:eastAsia="宋体" w:cs="宋体"/>
          <w:b/>
          <w:color w:val="00B0F0"/>
          <w:kern w:val="0"/>
          <w:szCs w:val="21"/>
          <w:u w:val="single"/>
        </w:rPr>
        <w:t>CT结肠成像、粪便DNA检查、结直肠镜检查</w:t>
      </w:r>
      <w:r>
        <w:rPr>
          <w:rFonts w:hint="eastAsia" w:ascii="宋体" w:hAnsi="宋体" w:eastAsia="宋体" w:cs="宋体"/>
          <w:kern w:val="0"/>
          <w:szCs w:val="21"/>
        </w:rPr>
        <w:t>等。</w:t>
      </w:r>
      <w:r>
        <w:rPr>
          <w:rFonts w:ascii="宋体" w:hAnsi="宋体" w:eastAsia="宋体" w:cs="宋体"/>
          <w:b/>
          <w:color w:val="FF0000"/>
          <w:kern w:val="0"/>
          <w:szCs w:val="21"/>
        </w:rPr>
        <w:t>肠镜</w:t>
      </w:r>
      <w:r>
        <w:rPr>
          <w:rFonts w:ascii="宋体" w:hAnsi="宋体" w:eastAsia="宋体" w:cs="宋体"/>
          <w:kern w:val="0"/>
          <w:szCs w:val="21"/>
        </w:rPr>
        <w:t>是其中最直接有效的手段</w:t>
      </w:r>
      <w:r>
        <w:rPr>
          <w:rFonts w:hint="eastAsia" w:ascii="宋体" w:hAnsi="宋体" w:eastAsia="宋体" w:cs="宋体"/>
          <w:kern w:val="0"/>
          <w:szCs w:val="21"/>
        </w:rPr>
        <w:t>，</w:t>
      </w:r>
      <w:r>
        <w:rPr>
          <w:rFonts w:ascii="宋体" w:hAnsi="宋体" w:eastAsia="宋体" w:cs="宋体"/>
          <w:b/>
          <w:color w:val="FF0000"/>
          <w:kern w:val="0"/>
          <w:szCs w:val="21"/>
        </w:rPr>
        <w:t>肠镜不仅可以直接检查肠道，同时还可以去除可疑的病变。</w:t>
      </w:r>
    </w:p>
    <w:p>
      <w:pPr>
        <w:jc w:val="left"/>
      </w:pPr>
      <w:r>
        <w:drawing>
          <wp:inline distT="0" distB="0" distL="0" distR="0">
            <wp:extent cx="2597150" cy="1957705"/>
            <wp:effectExtent l="0" t="0" r="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97568" cy="1958044"/>
                    </a:xfrm>
                    <a:prstGeom prst="rect">
                      <a:avLst/>
                    </a:prstGeom>
                    <a:noFill/>
                    <a:ln>
                      <a:noFill/>
                    </a:ln>
                  </pic:spPr>
                </pic:pic>
              </a:graphicData>
            </a:graphic>
          </wp:inline>
        </w:drawing>
      </w:r>
      <w:r>
        <w:rPr>
          <w:rFonts w:hint="eastAsia"/>
        </w:rPr>
        <w:t xml:space="preserve"> </w:t>
      </w:r>
      <w:r>
        <w:t xml:space="preserve"> </w:t>
      </w:r>
      <w:r>
        <w:drawing>
          <wp:inline distT="0" distB="0" distL="0" distR="0">
            <wp:extent cx="2302510" cy="186817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16644" cy="1880064"/>
                    </a:xfrm>
                    <a:prstGeom prst="rect">
                      <a:avLst/>
                    </a:prstGeom>
                    <a:noFill/>
                    <a:ln>
                      <a:noFill/>
                    </a:ln>
                  </pic:spPr>
                </pic:pic>
              </a:graphicData>
            </a:graphic>
          </wp:inline>
        </w:drawing>
      </w:r>
    </w:p>
    <w:p>
      <w:pPr>
        <w:jc w:val="center"/>
      </w:pPr>
    </w:p>
    <w:p>
      <w:pPr>
        <w:jc w:val="center"/>
      </w:pPr>
    </w:p>
    <w:p>
      <w:pPr>
        <w:jc w:val="center"/>
      </w:pPr>
    </w:p>
    <w:p>
      <w:pPr>
        <w:jc w:val="center"/>
      </w:pPr>
    </w:p>
    <w:p>
      <w:pPr>
        <w:spacing w:line="480" w:lineRule="auto"/>
        <w:ind w:firstLine="480" w:firstLineChars="200"/>
        <w:jc w:val="left"/>
        <w:rPr>
          <w:rFonts w:ascii="黑体" w:hAnsi="黑体" w:eastAsia="黑体"/>
          <w:sz w:val="24"/>
        </w:rPr>
      </w:pPr>
      <w:r>
        <w:rPr>
          <w:rFonts w:hint="eastAsia" w:ascii="黑体" w:hAnsi="黑体" w:eastAsia="黑体"/>
          <w:sz w:val="24"/>
        </w:rPr>
        <w:t>敬请4</w:t>
      </w:r>
      <w:r>
        <w:rPr>
          <w:rFonts w:ascii="黑体" w:hAnsi="黑体" w:eastAsia="黑体"/>
          <w:sz w:val="24"/>
        </w:rPr>
        <w:t>0</w:t>
      </w:r>
      <w:r>
        <w:rPr>
          <w:rFonts w:hint="eastAsia" w:ascii="黑体" w:hAnsi="黑体" w:eastAsia="黑体"/>
          <w:sz w:val="24"/>
        </w:rPr>
        <w:t>岁以上的中老年人尤其是具有高危因素者将胃肠镜检查纳入体检的清单，珍惜健康、远离癌症。浙江省干部保健中心、浙江省医学会消化病学分会、浙江省治未病研究中心为您的健康保驾护航！</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6D"/>
    <w:rsid w:val="00023712"/>
    <w:rsid w:val="00040CB0"/>
    <w:rsid w:val="000B0CA4"/>
    <w:rsid w:val="000C28D6"/>
    <w:rsid w:val="000C3AE8"/>
    <w:rsid w:val="001144E8"/>
    <w:rsid w:val="00127191"/>
    <w:rsid w:val="00193C90"/>
    <w:rsid w:val="001975F2"/>
    <w:rsid w:val="001A07D7"/>
    <w:rsid w:val="001D6038"/>
    <w:rsid w:val="001E2CA7"/>
    <w:rsid w:val="00273B1A"/>
    <w:rsid w:val="002A281E"/>
    <w:rsid w:val="002C385B"/>
    <w:rsid w:val="002C4F54"/>
    <w:rsid w:val="00303D43"/>
    <w:rsid w:val="00315581"/>
    <w:rsid w:val="00343D21"/>
    <w:rsid w:val="003510D3"/>
    <w:rsid w:val="003642F1"/>
    <w:rsid w:val="0037499C"/>
    <w:rsid w:val="00381756"/>
    <w:rsid w:val="003D1600"/>
    <w:rsid w:val="00442475"/>
    <w:rsid w:val="00471A86"/>
    <w:rsid w:val="004927F8"/>
    <w:rsid w:val="004A21B9"/>
    <w:rsid w:val="004A7CC4"/>
    <w:rsid w:val="00513767"/>
    <w:rsid w:val="00523CF1"/>
    <w:rsid w:val="0053256D"/>
    <w:rsid w:val="005953F5"/>
    <w:rsid w:val="005A7583"/>
    <w:rsid w:val="005A75C3"/>
    <w:rsid w:val="005B142D"/>
    <w:rsid w:val="005C7797"/>
    <w:rsid w:val="005D2E10"/>
    <w:rsid w:val="005E565E"/>
    <w:rsid w:val="005F134E"/>
    <w:rsid w:val="0061155D"/>
    <w:rsid w:val="00660F88"/>
    <w:rsid w:val="006761F1"/>
    <w:rsid w:val="0067653D"/>
    <w:rsid w:val="006D47C9"/>
    <w:rsid w:val="00721DB5"/>
    <w:rsid w:val="00726AB6"/>
    <w:rsid w:val="00742BE0"/>
    <w:rsid w:val="00743F2E"/>
    <w:rsid w:val="00771D83"/>
    <w:rsid w:val="00783904"/>
    <w:rsid w:val="007A0979"/>
    <w:rsid w:val="007B1366"/>
    <w:rsid w:val="007E32B6"/>
    <w:rsid w:val="007F19BF"/>
    <w:rsid w:val="00802177"/>
    <w:rsid w:val="0080714C"/>
    <w:rsid w:val="00827A62"/>
    <w:rsid w:val="00832B8F"/>
    <w:rsid w:val="00845B38"/>
    <w:rsid w:val="00853FA4"/>
    <w:rsid w:val="00877D0C"/>
    <w:rsid w:val="008944E1"/>
    <w:rsid w:val="008E28F7"/>
    <w:rsid w:val="008E4DF2"/>
    <w:rsid w:val="008F72A7"/>
    <w:rsid w:val="00905D05"/>
    <w:rsid w:val="009305D4"/>
    <w:rsid w:val="00987791"/>
    <w:rsid w:val="009C10CB"/>
    <w:rsid w:val="009C313A"/>
    <w:rsid w:val="009F1A57"/>
    <w:rsid w:val="00A10F19"/>
    <w:rsid w:val="00A5500E"/>
    <w:rsid w:val="00A852B2"/>
    <w:rsid w:val="00A91BE7"/>
    <w:rsid w:val="00A9441F"/>
    <w:rsid w:val="00AB2300"/>
    <w:rsid w:val="00AB5D8A"/>
    <w:rsid w:val="00AD3486"/>
    <w:rsid w:val="00AE6551"/>
    <w:rsid w:val="00B5505F"/>
    <w:rsid w:val="00B86254"/>
    <w:rsid w:val="00BB52C1"/>
    <w:rsid w:val="00BC5F94"/>
    <w:rsid w:val="00BD453A"/>
    <w:rsid w:val="00BE5CC2"/>
    <w:rsid w:val="00C10DBE"/>
    <w:rsid w:val="00C20BEA"/>
    <w:rsid w:val="00C33AB3"/>
    <w:rsid w:val="00C3690A"/>
    <w:rsid w:val="00C50FD0"/>
    <w:rsid w:val="00C54C26"/>
    <w:rsid w:val="00C65448"/>
    <w:rsid w:val="00C86CB0"/>
    <w:rsid w:val="00CB1291"/>
    <w:rsid w:val="00CC1ECA"/>
    <w:rsid w:val="00CE2DAC"/>
    <w:rsid w:val="00CE4028"/>
    <w:rsid w:val="00CF6091"/>
    <w:rsid w:val="00D05203"/>
    <w:rsid w:val="00D10A78"/>
    <w:rsid w:val="00D14528"/>
    <w:rsid w:val="00D251E7"/>
    <w:rsid w:val="00D25EB5"/>
    <w:rsid w:val="00D30A1C"/>
    <w:rsid w:val="00DA37E7"/>
    <w:rsid w:val="00DB3A79"/>
    <w:rsid w:val="00DE32F9"/>
    <w:rsid w:val="00DF0BA2"/>
    <w:rsid w:val="00DF5BCD"/>
    <w:rsid w:val="00E45506"/>
    <w:rsid w:val="00E62E86"/>
    <w:rsid w:val="00E83DB2"/>
    <w:rsid w:val="00E84B06"/>
    <w:rsid w:val="00ED608C"/>
    <w:rsid w:val="00ED6CD5"/>
    <w:rsid w:val="00EE4804"/>
    <w:rsid w:val="00F02064"/>
    <w:rsid w:val="00F313DC"/>
    <w:rsid w:val="00F35FF2"/>
    <w:rsid w:val="00F47EE5"/>
    <w:rsid w:val="00F6338F"/>
    <w:rsid w:val="00F918AE"/>
    <w:rsid w:val="00FA298D"/>
    <w:rsid w:val="00FB55DC"/>
    <w:rsid w:val="00FD3859"/>
    <w:rsid w:val="00FF0C93"/>
    <w:rsid w:val="36AB74B5"/>
    <w:rsid w:val="38453EC5"/>
    <w:rsid w:val="4617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标题 1 字符"/>
    <w:basedOn w:val="5"/>
    <w:link w:val="2"/>
    <w:qFormat/>
    <w:uiPriority w:val="9"/>
    <w:rPr>
      <w:b/>
      <w:bCs/>
      <w:kern w:val="44"/>
      <w:sz w:val="44"/>
      <w:szCs w:val="4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hyperlink" Target="http://spider.nosdn.127.net/0012351c01c4aa076dda67b960975d89.jpeg" TargetMode="External"/><Relationship Id="rId6" Type="http://schemas.openxmlformats.org/officeDocument/2006/relationships/image" Target="media/image2.jpeg"/><Relationship Id="rId5" Type="http://schemas.openxmlformats.org/officeDocument/2006/relationships/hyperlink" Target="http://spider.nosdn.127.net/f04c5e99de5686b1185e84812926b050.jpe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273</Words>
  <Characters>1560</Characters>
  <Lines>13</Lines>
  <Paragraphs>3</Paragraphs>
  <TotalTime>18</TotalTime>
  <ScaleCrop>false</ScaleCrop>
  <LinksUpToDate>false</LinksUpToDate>
  <CharactersWithSpaces>1830</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2019-02-03T02:04:00Z</dcterms:created>
  <dc:creator>Windows 用户</dc:creator>
  <cp:lastModifiedBy>王勇</cp:lastModifiedBy>
  <dcterms:modified xsi:type="dcterms:W3CDTF">2019-02-12T04:08:42Z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