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1737"/>
        <w:gridCol w:w="6677"/>
      </w:tblGrid>
      <w:tr w:rsidR="00B55A83" w:rsidRPr="00754ABC" w:rsidTr="00535456">
        <w:trPr>
          <w:trHeight w:val="330"/>
        </w:trPr>
        <w:tc>
          <w:tcPr>
            <w:tcW w:w="1985" w:type="dxa"/>
          </w:tcPr>
          <w:p w:rsidR="00B55A83" w:rsidRPr="00754ABC" w:rsidRDefault="00B55A83" w:rsidP="00535456">
            <w:pPr>
              <w:spacing w:line="360" w:lineRule="atLeas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54AB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公司名称</w:t>
            </w:r>
          </w:p>
        </w:tc>
        <w:tc>
          <w:tcPr>
            <w:tcW w:w="7796" w:type="dxa"/>
          </w:tcPr>
          <w:p w:rsidR="00B55A83" w:rsidRPr="00754ABC" w:rsidRDefault="00B55A83" w:rsidP="00535456">
            <w:pPr>
              <w:spacing w:line="360" w:lineRule="atLeas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拜尔斯道夫</w:t>
            </w:r>
          </w:p>
        </w:tc>
      </w:tr>
      <w:tr w:rsidR="00B55A83" w:rsidRPr="00754ABC" w:rsidTr="00535456">
        <w:tc>
          <w:tcPr>
            <w:tcW w:w="1985" w:type="dxa"/>
          </w:tcPr>
          <w:p w:rsidR="00B55A83" w:rsidRPr="00754ABC" w:rsidRDefault="00B55A83" w:rsidP="00535456">
            <w:pPr>
              <w:spacing w:line="360" w:lineRule="atLeas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54AB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推广渠道</w:t>
            </w:r>
          </w:p>
        </w:tc>
        <w:tc>
          <w:tcPr>
            <w:tcW w:w="7796" w:type="dxa"/>
          </w:tcPr>
          <w:p w:rsidR="00B55A83" w:rsidRPr="00754ABC" w:rsidRDefault="00B55A83" w:rsidP="00535456">
            <w:pPr>
              <w:spacing w:line="360" w:lineRule="atLeas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BBS</w:t>
            </w:r>
            <w:r w:rsidRPr="00754ABC"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</w:tr>
      <w:tr w:rsidR="00B55A83" w:rsidRPr="00754ABC" w:rsidTr="00535456">
        <w:tc>
          <w:tcPr>
            <w:tcW w:w="1985" w:type="dxa"/>
          </w:tcPr>
          <w:p w:rsidR="00B55A83" w:rsidRPr="00754ABC" w:rsidRDefault="00B55A83" w:rsidP="00535456">
            <w:pPr>
              <w:spacing w:line="360" w:lineRule="atLeas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54AB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拟推广日期</w:t>
            </w:r>
          </w:p>
        </w:tc>
        <w:tc>
          <w:tcPr>
            <w:tcW w:w="7796" w:type="dxa"/>
          </w:tcPr>
          <w:p w:rsidR="00B55A83" w:rsidRPr="00754ABC" w:rsidRDefault="00B55A83" w:rsidP="00535456">
            <w:pPr>
              <w:spacing w:line="360" w:lineRule="atLeast"/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hint="eastAsia"/>
                <w:color w:val="262626" w:themeColor="text1" w:themeTint="D9"/>
                <w:sz w:val="18"/>
                <w:szCs w:val="18"/>
              </w:rPr>
              <w:t>23</w:t>
            </w:r>
            <w:r>
              <w:rPr>
                <w:rFonts w:ascii="微软雅黑" w:eastAsia="微软雅黑" w:hAnsi="微软雅黑"/>
                <w:color w:val="262626" w:themeColor="text1" w:themeTint="D9"/>
                <w:sz w:val="18"/>
                <w:szCs w:val="18"/>
              </w:rPr>
              <w:t>日</w:t>
            </w:r>
          </w:p>
        </w:tc>
      </w:tr>
    </w:tbl>
    <w:p w:rsidR="0032060C" w:rsidRDefault="0032060C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</w:p>
    <w:p w:rsidR="009D72A1" w:rsidRDefault="00483E67" w:rsidP="00D512FC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  <w:r w:rsidRPr="00EA5944">
        <w:rPr>
          <w:rFonts w:ascii="微软雅黑" w:eastAsia="微软雅黑" w:hAnsi="微软雅黑" w:hint="eastAsia"/>
          <w:b/>
          <w:sz w:val="18"/>
          <w:szCs w:val="18"/>
        </w:rPr>
        <w:t>标题：</w:t>
      </w:r>
      <w:r w:rsidR="00665799">
        <w:rPr>
          <w:rFonts w:ascii="微软雅黑" w:eastAsia="微软雅黑" w:hAnsi="微软雅黑" w:hint="eastAsia"/>
          <w:b/>
          <w:sz w:val="18"/>
          <w:szCs w:val="18"/>
        </w:rPr>
        <w:t>拜尔斯道夫日化武汉研发实习生，</w:t>
      </w:r>
      <w:r w:rsidR="00695242">
        <w:rPr>
          <w:rFonts w:ascii="微软雅黑" w:eastAsia="微软雅黑" w:hAnsi="微软雅黑" w:hint="eastAsia"/>
          <w:b/>
          <w:sz w:val="18"/>
          <w:szCs w:val="18"/>
        </w:rPr>
        <w:t>下一个研发大牛就是你</w:t>
      </w:r>
      <w:bookmarkStart w:id="0" w:name="_GoBack"/>
      <w:bookmarkEnd w:id="0"/>
      <w:r w:rsidRPr="00EA5944">
        <w:rPr>
          <w:rFonts w:ascii="微软雅黑" w:eastAsia="微软雅黑" w:hAnsi="微软雅黑" w:hint="eastAsia"/>
          <w:b/>
          <w:sz w:val="18"/>
          <w:szCs w:val="18"/>
        </w:rPr>
        <w:t>！</w:t>
      </w:r>
      <w:r w:rsidR="00DB2FC4">
        <w:rPr>
          <w:rFonts w:ascii="微软雅黑" w:eastAsia="微软雅黑" w:hAnsi="微软雅黑" w:hint="eastAsia"/>
          <w:b/>
          <w:sz w:val="18"/>
          <w:szCs w:val="18"/>
        </w:rPr>
        <w:t>(旗下品牌</w:t>
      </w:r>
      <w:r w:rsidR="00100D65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DB2FC4">
        <w:rPr>
          <w:rFonts w:ascii="微软雅黑" w:eastAsia="微软雅黑" w:hAnsi="微软雅黑" w:hint="eastAsia"/>
          <w:b/>
          <w:sz w:val="18"/>
          <w:szCs w:val="18"/>
        </w:rPr>
        <w:t>妮维雅、舒蕾、美涛等)</w:t>
      </w:r>
    </w:p>
    <w:p w:rsidR="00072053" w:rsidRDefault="0032060C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正文：</w:t>
      </w:r>
    </w:p>
    <w:p w:rsidR="00072053" w:rsidRDefault="00072053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</w:p>
    <w:p w:rsidR="00CD6A1C" w:rsidRDefault="009842C5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各位在实验室</w:t>
      </w:r>
      <w:r w:rsidR="00695242">
        <w:rPr>
          <w:rFonts w:ascii="微软雅黑" w:eastAsia="微软雅黑" w:hAnsi="微软雅黑" w:hint="eastAsia"/>
          <w:sz w:val="18"/>
          <w:szCs w:val="18"/>
        </w:rPr>
        <w:t>倒弄日化瓶瓶罐罐的大神</w:t>
      </w:r>
      <w:r w:rsidR="00B303D3">
        <w:rPr>
          <w:rFonts w:ascii="微软雅黑" w:eastAsia="微软雅黑" w:hAnsi="微软雅黑" w:hint="eastAsia"/>
          <w:sz w:val="18"/>
          <w:szCs w:val="18"/>
        </w:rPr>
        <w:t>们，</w:t>
      </w:r>
    </w:p>
    <w:p w:rsidR="00695242" w:rsidRDefault="00695242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理论考试超高分，却缺乏项目经验？</w:t>
      </w:r>
    </w:p>
    <w:p w:rsidR="009842C5" w:rsidRDefault="00695242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实验做得顶呱呱，却不知道有何实际用武之地？</w:t>
      </w:r>
    </w:p>
    <w:p w:rsidR="009842C5" w:rsidRDefault="00695242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怎么不</w:t>
      </w:r>
      <w:r w:rsidR="009842C5">
        <w:rPr>
          <w:rFonts w:ascii="微软雅黑" w:eastAsia="微软雅黑" w:hAnsi="微软雅黑" w:hint="eastAsia"/>
          <w:b/>
          <w:sz w:val="18"/>
          <w:szCs w:val="18"/>
        </w:rPr>
        <w:t>来</w:t>
      </w:r>
      <w:r w:rsidR="009842C5">
        <w:rPr>
          <w:rFonts w:ascii="微软雅黑" w:eastAsia="微软雅黑" w:hAnsi="微软雅黑" w:hint="eastAsia"/>
          <w:sz w:val="18"/>
          <w:szCs w:val="18"/>
        </w:rPr>
        <w:t>拜尔斯道夫日化武汉研发中心，</w:t>
      </w:r>
    </w:p>
    <w:p w:rsidR="00072053" w:rsidRPr="009842C5" w:rsidRDefault="00695242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让德国百年快消品牌带你真正走向消费者与市场！</w:t>
      </w:r>
    </w:p>
    <w:p w:rsidR="00B303D3" w:rsidRPr="00EA5944" w:rsidRDefault="00B303D3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</w:p>
    <w:p w:rsidR="003452E0" w:rsidRDefault="003452E0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亲临日化用品研发第一线</w:t>
      </w:r>
      <w:r w:rsidRPr="00EA5944">
        <w:rPr>
          <w:rFonts w:ascii="微软雅黑" w:eastAsia="微软雅黑" w:hAnsi="微软雅黑" w:hint="eastAsia"/>
          <w:sz w:val="18"/>
          <w:szCs w:val="18"/>
        </w:rPr>
        <w:t>，</w:t>
      </w:r>
    </w:p>
    <w:p w:rsidR="003452E0" w:rsidRPr="00EA5944" w:rsidRDefault="00032D1C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与</w:t>
      </w:r>
      <w:r w:rsidR="002A7289">
        <w:rPr>
          <w:rFonts w:ascii="微软雅黑" w:eastAsia="微软雅黑" w:hAnsi="微软雅黑" w:hint="eastAsia"/>
          <w:sz w:val="18"/>
          <w:szCs w:val="18"/>
        </w:rPr>
        <w:t>最专业的日化</w:t>
      </w:r>
      <w:r w:rsidR="00E10EC7">
        <w:rPr>
          <w:rFonts w:ascii="微软雅黑" w:eastAsia="微软雅黑" w:hAnsi="微软雅黑" w:hint="eastAsia"/>
          <w:sz w:val="18"/>
          <w:szCs w:val="18"/>
        </w:rPr>
        <w:t>研发人员</w:t>
      </w:r>
      <w:r>
        <w:rPr>
          <w:rFonts w:ascii="微软雅黑" w:eastAsia="微软雅黑" w:hAnsi="微软雅黑" w:hint="eastAsia"/>
          <w:sz w:val="18"/>
          <w:szCs w:val="18"/>
        </w:rPr>
        <w:t>共同</w:t>
      </w:r>
      <w:r w:rsidR="00D32A44">
        <w:rPr>
          <w:rFonts w:ascii="微软雅黑" w:eastAsia="微软雅黑" w:hAnsi="微软雅黑" w:hint="eastAsia"/>
          <w:sz w:val="18"/>
          <w:szCs w:val="18"/>
        </w:rPr>
        <w:t>创造全新的</w:t>
      </w:r>
      <w:r w:rsidR="00695242">
        <w:rPr>
          <w:rFonts w:ascii="微软雅黑" w:eastAsia="微软雅黑" w:hAnsi="微软雅黑" w:hint="eastAsia"/>
          <w:sz w:val="18"/>
          <w:szCs w:val="18"/>
        </w:rPr>
        <w:t>美妆美发</w:t>
      </w:r>
      <w:r w:rsidR="002A7289">
        <w:rPr>
          <w:rFonts w:ascii="微软雅黑" w:eastAsia="微软雅黑" w:hAnsi="微软雅黑" w:hint="eastAsia"/>
          <w:sz w:val="18"/>
          <w:szCs w:val="18"/>
        </w:rPr>
        <w:t>产</w:t>
      </w:r>
      <w:r w:rsidR="003452E0">
        <w:rPr>
          <w:rFonts w:ascii="微软雅黑" w:eastAsia="微软雅黑" w:hAnsi="微软雅黑" w:hint="eastAsia"/>
          <w:sz w:val="18"/>
          <w:szCs w:val="18"/>
        </w:rPr>
        <w:t>品；</w:t>
      </w:r>
    </w:p>
    <w:p w:rsidR="00CD6A1C" w:rsidRPr="00EA5944" w:rsidRDefault="00CD6A1C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 w:hint="eastAsia"/>
          <w:sz w:val="18"/>
          <w:szCs w:val="18"/>
        </w:rPr>
        <w:t>走进拥有</w:t>
      </w:r>
      <w:r w:rsidR="00DB2FC4">
        <w:rPr>
          <w:rFonts w:ascii="微软雅黑" w:eastAsia="微软雅黑" w:hAnsi="微软雅黑" w:hint="eastAsia"/>
          <w:b/>
          <w:sz w:val="18"/>
          <w:szCs w:val="18"/>
        </w:rPr>
        <w:t>妮维雅、舒蕾和美涛等</w:t>
      </w:r>
      <w:r w:rsidRPr="00EA5944">
        <w:rPr>
          <w:rFonts w:ascii="微软雅黑" w:eastAsia="微软雅黑" w:hAnsi="微软雅黑" w:hint="eastAsia"/>
          <w:sz w:val="18"/>
          <w:szCs w:val="18"/>
        </w:rPr>
        <w:t>知名个人护理品牌</w:t>
      </w:r>
      <w:r w:rsidR="00100D65">
        <w:rPr>
          <w:rFonts w:ascii="微软雅黑" w:eastAsia="微软雅黑" w:hAnsi="微软雅黑" w:hint="eastAsia"/>
          <w:sz w:val="18"/>
          <w:szCs w:val="18"/>
        </w:rPr>
        <w:t>的</w:t>
      </w:r>
      <w:r w:rsidR="002A7289">
        <w:rPr>
          <w:rFonts w:ascii="微软雅黑" w:eastAsia="微软雅黑" w:hAnsi="微软雅黑" w:hint="eastAsia"/>
          <w:sz w:val="18"/>
          <w:szCs w:val="18"/>
        </w:rPr>
        <w:t>拜尔斯道夫</w:t>
      </w:r>
      <w:r w:rsidRPr="00EA5944">
        <w:rPr>
          <w:rFonts w:ascii="微软雅黑" w:eastAsia="微软雅黑" w:hAnsi="微软雅黑" w:hint="eastAsia"/>
          <w:sz w:val="18"/>
          <w:szCs w:val="18"/>
        </w:rPr>
        <w:t>，</w:t>
      </w:r>
    </w:p>
    <w:p w:rsidR="00AF7C46" w:rsidRPr="00EA5944" w:rsidRDefault="00AF7C46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 w:hint="eastAsia"/>
          <w:sz w:val="18"/>
          <w:szCs w:val="18"/>
        </w:rPr>
        <w:t>领悟“分享美丽生活”的真谛，</w:t>
      </w:r>
    </w:p>
    <w:p w:rsidR="00CD6A1C" w:rsidRDefault="003452E0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在武汉研发中心实习，</w:t>
      </w:r>
      <w:r w:rsidR="00695242">
        <w:rPr>
          <w:rFonts w:ascii="微软雅黑" w:eastAsia="微软雅黑" w:hAnsi="微软雅黑" w:hint="eastAsia"/>
          <w:sz w:val="18"/>
          <w:szCs w:val="18"/>
        </w:rPr>
        <w:t>项目经验值飙升10000点</w:t>
      </w:r>
      <w:r w:rsidR="00072053">
        <w:rPr>
          <w:rFonts w:ascii="微软雅黑" w:eastAsia="微软雅黑" w:hAnsi="微软雅黑" w:hint="eastAsia"/>
          <w:sz w:val="18"/>
          <w:szCs w:val="18"/>
        </w:rPr>
        <w:t>，</w:t>
      </w:r>
      <w:r w:rsidR="00695242">
        <w:rPr>
          <w:rFonts w:ascii="微软雅黑" w:eastAsia="微软雅黑" w:hAnsi="微软雅黑" w:hint="eastAsia"/>
          <w:sz w:val="18"/>
          <w:szCs w:val="18"/>
        </w:rPr>
        <w:t>化身日化用品研发大牛</w:t>
      </w:r>
      <w:r>
        <w:rPr>
          <w:rFonts w:ascii="微软雅黑" w:eastAsia="微软雅黑" w:hAnsi="微软雅黑" w:hint="eastAsia"/>
          <w:sz w:val="18"/>
          <w:szCs w:val="18"/>
        </w:rPr>
        <w:t>！</w:t>
      </w:r>
    </w:p>
    <w:p w:rsidR="00DB2FC4" w:rsidRPr="00DB2FC4" w:rsidRDefault="00DB2FC4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</w:p>
    <w:p w:rsidR="005C4360" w:rsidRPr="008360B8" w:rsidRDefault="005C4360" w:rsidP="005C4360">
      <w:pPr>
        <w:rPr>
          <w:rFonts w:ascii="微软雅黑" w:eastAsia="微软雅黑" w:hAnsi="微软雅黑"/>
          <w:b/>
          <w:sz w:val="18"/>
          <w:szCs w:val="18"/>
        </w:rPr>
      </w:pPr>
      <w:r w:rsidRPr="008360B8">
        <w:rPr>
          <w:rFonts w:ascii="微软雅黑" w:eastAsia="微软雅黑" w:hAnsi="微软雅黑" w:hint="eastAsia"/>
          <w:b/>
          <w:sz w:val="18"/>
          <w:szCs w:val="18"/>
        </w:rPr>
        <w:t>公司简介：</w:t>
      </w:r>
    </w:p>
    <w:p w:rsidR="005C4360" w:rsidRDefault="005C4360" w:rsidP="005C4360">
      <w:pPr>
        <w:rPr>
          <w:rFonts w:ascii="微软雅黑" w:eastAsia="微软雅黑" w:hAnsi="微软雅黑"/>
          <w:sz w:val="18"/>
          <w:szCs w:val="18"/>
        </w:rPr>
      </w:pPr>
      <w:r w:rsidRPr="008360B8">
        <w:rPr>
          <w:rFonts w:ascii="微软雅黑" w:eastAsia="微软雅黑" w:hAnsi="微软雅黑" w:hint="eastAsia"/>
          <w:sz w:val="18"/>
          <w:szCs w:val="18"/>
        </w:rPr>
        <w:t>拜尔斯道夫公司</w:t>
      </w:r>
      <w:r>
        <w:rPr>
          <w:rFonts w:ascii="微软雅黑" w:eastAsia="微软雅黑" w:hAnsi="微软雅黑" w:hint="eastAsia"/>
          <w:sz w:val="18"/>
          <w:szCs w:val="18"/>
        </w:rPr>
        <w:t>Beiersdorf A</w:t>
      </w:r>
      <w:r w:rsidRPr="008360B8">
        <w:rPr>
          <w:rFonts w:ascii="微软雅黑" w:eastAsia="微软雅黑" w:hAnsi="微软雅黑" w:hint="eastAsia"/>
          <w:sz w:val="18"/>
          <w:szCs w:val="18"/>
        </w:rPr>
        <w:t>G（简称BDF）1882年创立于德国汉堡，致力于开发、生产及销售高品质的护肤品，创口贴及胶带等品牌产品。我们推崇研究和创新，追求高品质，目前员工近2万人，产品行销100</w:t>
      </w:r>
      <w:r>
        <w:rPr>
          <w:rFonts w:ascii="微软雅黑" w:eastAsia="微软雅黑" w:hAnsi="微软雅黑" w:hint="eastAsia"/>
          <w:sz w:val="18"/>
          <w:szCs w:val="18"/>
        </w:rPr>
        <w:t>余国，是享誉欧美市场的“NIVEA</w:t>
      </w:r>
      <w:r w:rsidRPr="008360B8">
        <w:rPr>
          <w:rFonts w:ascii="微软雅黑" w:eastAsia="微软雅黑" w:hAnsi="微软雅黑" w:hint="eastAsia"/>
          <w:sz w:val="18"/>
          <w:szCs w:val="18"/>
        </w:rPr>
        <w:t>”</w:t>
      </w:r>
      <w:r>
        <w:rPr>
          <w:rFonts w:ascii="微软雅黑" w:eastAsia="微软雅黑" w:hAnsi="微软雅黑" w:hint="eastAsia"/>
          <w:sz w:val="18"/>
          <w:szCs w:val="18"/>
        </w:rPr>
        <w:t>（妮维雅）</w:t>
      </w:r>
      <w:r w:rsidRPr="008360B8">
        <w:rPr>
          <w:rFonts w:ascii="微软雅黑" w:eastAsia="微软雅黑" w:hAnsi="微软雅黑" w:hint="eastAsia"/>
          <w:sz w:val="18"/>
          <w:szCs w:val="18"/>
        </w:rPr>
        <w:t>品牌持有者。</w:t>
      </w:r>
    </w:p>
    <w:p w:rsidR="005C4360" w:rsidRPr="008360B8" w:rsidRDefault="005C4360" w:rsidP="005C4360">
      <w:pPr>
        <w:rPr>
          <w:rFonts w:ascii="微软雅黑" w:eastAsia="微软雅黑" w:hAnsi="微软雅黑"/>
          <w:sz w:val="18"/>
          <w:szCs w:val="18"/>
        </w:rPr>
      </w:pPr>
    </w:p>
    <w:p w:rsidR="005C4360" w:rsidRPr="008360B8" w:rsidRDefault="005C4360" w:rsidP="005C4360">
      <w:pPr>
        <w:rPr>
          <w:rFonts w:ascii="微软雅黑" w:eastAsia="微软雅黑" w:hAnsi="微软雅黑"/>
          <w:sz w:val="18"/>
          <w:szCs w:val="18"/>
        </w:rPr>
      </w:pPr>
      <w:r w:rsidRPr="008360B8">
        <w:rPr>
          <w:rFonts w:ascii="微软雅黑" w:eastAsia="微软雅黑" w:hAnsi="微软雅黑" w:hint="eastAsia"/>
          <w:sz w:val="18"/>
          <w:szCs w:val="18"/>
        </w:rPr>
        <w:t>拜尔斯道夫股份有限公司在中国的两大业务单元为</w:t>
      </w:r>
      <w:r w:rsidRPr="008360B8">
        <w:rPr>
          <w:rFonts w:ascii="微软雅黑" w:eastAsia="微软雅黑" w:hAnsi="微软雅黑" w:hint="eastAsia"/>
          <w:b/>
          <w:sz w:val="18"/>
          <w:szCs w:val="18"/>
        </w:rPr>
        <w:t>护肤品牌妮维雅、优色林及护发品牌舒蕾、美涛</w:t>
      </w:r>
      <w:r w:rsidRPr="008360B8">
        <w:rPr>
          <w:rFonts w:ascii="微软雅黑" w:eastAsia="微软雅黑" w:hAnsi="微软雅黑" w:hint="eastAsia"/>
          <w:sz w:val="18"/>
          <w:szCs w:val="18"/>
        </w:rPr>
        <w:t>。拜尔斯道夫中国区以上海、武汉为基地，致力于令旗下护肤、护发业务与中国经济和中国消费者的健康护理需求共同成长。</w:t>
      </w:r>
    </w:p>
    <w:p w:rsidR="005C4360" w:rsidRDefault="005C4360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</w:p>
    <w:p w:rsidR="00AF7C46" w:rsidRPr="00DB2FC4" w:rsidRDefault="00E10EC7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这个</w:t>
      </w:r>
      <w:r w:rsidR="007072B3" w:rsidRPr="00EA5944">
        <w:rPr>
          <w:rFonts w:ascii="微软雅黑" w:eastAsia="微软雅黑" w:hAnsi="微软雅黑" w:hint="eastAsia"/>
          <w:b/>
          <w:sz w:val="18"/>
          <w:szCs w:val="18"/>
        </w:rPr>
        <w:t>岗位</w:t>
      </w:r>
      <w:r>
        <w:rPr>
          <w:rFonts w:ascii="微软雅黑" w:eastAsia="微软雅黑" w:hAnsi="微软雅黑" w:hint="eastAsia"/>
          <w:b/>
          <w:sz w:val="18"/>
          <w:szCs w:val="18"/>
        </w:rPr>
        <w:t>做什么</w:t>
      </w:r>
      <w:r w:rsidR="00AF7C46" w:rsidRPr="00EA5944">
        <w:rPr>
          <w:rFonts w:ascii="微软雅黑" w:eastAsia="微软雅黑" w:hAnsi="微软雅黑" w:hint="eastAsia"/>
          <w:b/>
          <w:sz w:val="18"/>
          <w:szCs w:val="18"/>
        </w:rPr>
        <w:t>：</w:t>
      </w:r>
    </w:p>
    <w:p w:rsidR="00DB2FC4" w:rsidRPr="00EA5944" w:rsidRDefault="00DB2FC4" w:rsidP="00DB2FC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 w:rsidR="00227E1A">
        <w:rPr>
          <w:rFonts w:ascii="微软雅黑" w:eastAsia="微软雅黑" w:hAnsi="微软雅黑" w:hint="eastAsia"/>
          <w:sz w:val="18"/>
          <w:szCs w:val="18"/>
        </w:rPr>
        <w:t xml:space="preserve"> 跟进整个研发项目</w:t>
      </w:r>
      <w:r w:rsidR="00E10EC7">
        <w:rPr>
          <w:rFonts w:ascii="微软雅黑" w:eastAsia="微软雅黑" w:hAnsi="微软雅黑" w:hint="eastAsia"/>
          <w:sz w:val="18"/>
          <w:szCs w:val="18"/>
        </w:rPr>
        <w:t>，</w:t>
      </w:r>
      <w:r w:rsidR="00032D1C">
        <w:rPr>
          <w:rFonts w:ascii="微软雅黑" w:eastAsia="微软雅黑" w:hAnsi="微软雅黑" w:hint="eastAsia"/>
          <w:sz w:val="18"/>
          <w:szCs w:val="18"/>
        </w:rPr>
        <w:t>完成问卷调查</w:t>
      </w:r>
      <w:r w:rsidR="00E10EC7">
        <w:rPr>
          <w:rFonts w:ascii="微软雅黑" w:eastAsia="微软雅黑" w:hAnsi="微软雅黑" w:hint="eastAsia"/>
          <w:sz w:val="18"/>
          <w:szCs w:val="18"/>
        </w:rPr>
        <w:t>、记录、收集和分析数据等工作</w:t>
      </w:r>
      <w:r>
        <w:rPr>
          <w:rFonts w:ascii="微软雅黑" w:eastAsia="微软雅黑" w:hAnsi="微软雅黑" w:hint="eastAsia"/>
          <w:sz w:val="18"/>
          <w:szCs w:val="18"/>
        </w:rPr>
        <w:t>，</w:t>
      </w:r>
    </w:p>
    <w:p w:rsidR="00DB2FC4" w:rsidRPr="00EA5944" w:rsidRDefault="00DB2FC4" w:rsidP="00DB2FC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 w:rsidR="00227E1A">
        <w:rPr>
          <w:rFonts w:ascii="微软雅黑" w:eastAsia="微软雅黑" w:hAnsi="微软雅黑" w:hint="eastAsia"/>
          <w:sz w:val="18"/>
          <w:szCs w:val="18"/>
        </w:rPr>
        <w:t xml:space="preserve"> 在主管指导下完成文献搜集和综述工作，安排、筹备相关会议，完成会议记录，</w:t>
      </w:r>
    </w:p>
    <w:p w:rsidR="00DB2FC4" w:rsidRDefault="00DB2FC4" w:rsidP="00DB2FC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 w:rsidR="00227E1A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227E1A" w:rsidRPr="00227E1A">
        <w:rPr>
          <w:rFonts w:ascii="微软雅黑" w:eastAsia="微软雅黑" w:hAnsi="微软雅黑"/>
          <w:sz w:val="18"/>
          <w:szCs w:val="18"/>
        </w:rPr>
        <w:t>协助处理</w:t>
      </w:r>
      <w:r w:rsidR="00227E1A">
        <w:rPr>
          <w:rFonts w:ascii="微软雅黑" w:eastAsia="微软雅黑" w:hAnsi="微软雅黑" w:hint="eastAsia"/>
          <w:sz w:val="18"/>
          <w:szCs w:val="18"/>
        </w:rPr>
        <w:t>项目中</w:t>
      </w:r>
      <w:r w:rsidR="00227E1A" w:rsidRPr="00227E1A">
        <w:rPr>
          <w:rFonts w:ascii="微软雅黑" w:eastAsia="微软雅黑" w:hAnsi="微软雅黑"/>
          <w:sz w:val="18"/>
          <w:szCs w:val="18"/>
        </w:rPr>
        <w:t>的技术问题，保证化妆品生产正常进行</w:t>
      </w:r>
      <w:r w:rsidR="00227E1A">
        <w:rPr>
          <w:rFonts w:ascii="微软雅黑" w:eastAsia="微软雅黑" w:hAnsi="微软雅黑" w:hint="eastAsia"/>
          <w:sz w:val="18"/>
          <w:szCs w:val="18"/>
        </w:rPr>
        <w:t>，</w:t>
      </w:r>
    </w:p>
    <w:p w:rsidR="00227E1A" w:rsidRDefault="00227E1A" w:rsidP="00DB2FC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06853">
        <w:rPr>
          <w:rFonts w:ascii="微软雅黑" w:eastAsia="微软雅黑" w:hAnsi="微软雅黑" w:hint="eastAsia"/>
          <w:sz w:val="18"/>
          <w:szCs w:val="18"/>
        </w:rPr>
        <w:t>制作项目总结并展示</w:t>
      </w:r>
      <w:r>
        <w:rPr>
          <w:rFonts w:ascii="微软雅黑" w:eastAsia="微软雅黑" w:hAnsi="微软雅黑" w:hint="eastAsia"/>
          <w:sz w:val="18"/>
          <w:szCs w:val="18"/>
        </w:rPr>
        <w:t>等</w:t>
      </w:r>
      <w:r w:rsidRPr="00227E1A">
        <w:rPr>
          <w:rFonts w:ascii="微软雅黑" w:eastAsia="微软雅黑" w:hAnsi="微软雅黑"/>
          <w:sz w:val="18"/>
          <w:szCs w:val="18"/>
        </w:rPr>
        <w:t>。</w:t>
      </w:r>
    </w:p>
    <w:p w:rsidR="00AF7C46" w:rsidRPr="00227E1A" w:rsidRDefault="00AF7C46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</w:p>
    <w:p w:rsidR="000F17E1" w:rsidRPr="00EA5944" w:rsidRDefault="00AF7C46" w:rsidP="00EA5944">
      <w:pPr>
        <w:spacing w:line="360" w:lineRule="atLeast"/>
        <w:rPr>
          <w:rFonts w:ascii="微软雅黑" w:eastAsia="微软雅黑" w:hAnsi="微软雅黑"/>
          <w:b/>
          <w:sz w:val="18"/>
          <w:szCs w:val="18"/>
        </w:rPr>
      </w:pPr>
      <w:r w:rsidRPr="00EA5944">
        <w:rPr>
          <w:rFonts w:ascii="微软雅黑" w:eastAsia="微软雅黑" w:hAnsi="微软雅黑" w:hint="eastAsia"/>
          <w:b/>
          <w:sz w:val="18"/>
          <w:szCs w:val="18"/>
        </w:rPr>
        <w:t>我们需要你：</w:t>
      </w:r>
      <w:r w:rsidRPr="00EA5944">
        <w:rPr>
          <w:rFonts w:ascii="微软雅黑" w:eastAsia="微软雅黑" w:hAnsi="微软雅黑"/>
          <w:b/>
          <w:sz w:val="18"/>
          <w:szCs w:val="18"/>
        </w:rPr>
        <w:t xml:space="preserve"> </w:t>
      </w:r>
    </w:p>
    <w:p w:rsidR="002B6578" w:rsidRPr="00EA5944" w:rsidRDefault="00AF7C46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 w:rsidR="00F13874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32A44">
        <w:rPr>
          <w:rFonts w:ascii="微软雅黑" w:eastAsia="微软雅黑" w:hAnsi="微软雅黑" w:hint="eastAsia"/>
          <w:sz w:val="18"/>
          <w:szCs w:val="18"/>
        </w:rPr>
        <w:t>硕士或博士</w:t>
      </w:r>
      <w:r w:rsidR="00E10EC7">
        <w:rPr>
          <w:rFonts w:ascii="微软雅黑" w:eastAsia="微软雅黑" w:hAnsi="微软雅黑" w:hint="eastAsia"/>
          <w:sz w:val="18"/>
          <w:szCs w:val="18"/>
        </w:rPr>
        <w:t>在读，尤其欢迎</w:t>
      </w:r>
      <w:r w:rsidR="003452E0">
        <w:rPr>
          <w:rFonts w:ascii="微软雅黑" w:eastAsia="微软雅黑" w:hAnsi="微软雅黑" w:hint="eastAsia"/>
          <w:sz w:val="18"/>
          <w:szCs w:val="18"/>
        </w:rPr>
        <w:t>生物、化学</w:t>
      </w:r>
      <w:r w:rsidR="00E10EC7">
        <w:rPr>
          <w:rFonts w:ascii="微软雅黑" w:eastAsia="微软雅黑" w:hAnsi="微软雅黑" w:hint="eastAsia"/>
          <w:sz w:val="18"/>
          <w:szCs w:val="18"/>
        </w:rPr>
        <w:t>、</w:t>
      </w:r>
      <w:r w:rsidR="00877514">
        <w:rPr>
          <w:rFonts w:ascii="微软雅黑" w:eastAsia="微软雅黑" w:hAnsi="微软雅黑" w:hint="eastAsia"/>
          <w:sz w:val="18"/>
          <w:szCs w:val="18"/>
        </w:rPr>
        <w:t>制药和医药</w:t>
      </w:r>
      <w:r w:rsidR="00F13874">
        <w:rPr>
          <w:rFonts w:ascii="微软雅黑" w:eastAsia="微软雅黑" w:hAnsi="微软雅黑" w:hint="eastAsia"/>
          <w:sz w:val="18"/>
          <w:szCs w:val="18"/>
        </w:rPr>
        <w:t>等</w:t>
      </w:r>
      <w:r w:rsidRPr="00EA5944">
        <w:rPr>
          <w:rFonts w:ascii="微软雅黑" w:eastAsia="微软雅黑" w:hAnsi="微软雅黑" w:hint="eastAsia"/>
          <w:sz w:val="18"/>
          <w:szCs w:val="18"/>
        </w:rPr>
        <w:t>相关专业</w:t>
      </w:r>
      <w:r w:rsidR="00E10EC7">
        <w:rPr>
          <w:rFonts w:ascii="微软雅黑" w:eastAsia="微软雅黑" w:hAnsi="微软雅黑" w:hint="eastAsia"/>
          <w:sz w:val="18"/>
          <w:szCs w:val="18"/>
        </w:rPr>
        <w:t>大神</w:t>
      </w:r>
    </w:p>
    <w:p w:rsidR="002B6578" w:rsidRPr="00EA5944" w:rsidRDefault="002B6578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 w:rsidR="00D32A44">
        <w:rPr>
          <w:rFonts w:ascii="微软雅黑" w:eastAsia="微软雅黑" w:hAnsi="微软雅黑" w:hint="eastAsia"/>
          <w:sz w:val="18"/>
          <w:szCs w:val="18"/>
        </w:rPr>
        <w:t xml:space="preserve"> 英语优秀，</w:t>
      </w:r>
      <w:r w:rsidR="00AF7C46" w:rsidRPr="00EA5944">
        <w:rPr>
          <w:rFonts w:ascii="微软雅黑" w:eastAsia="微软雅黑" w:hAnsi="微软雅黑" w:hint="eastAsia"/>
          <w:sz w:val="18"/>
          <w:szCs w:val="18"/>
        </w:rPr>
        <w:t>沟通能力和OFFICE能力顶呱呱，</w:t>
      </w:r>
      <w:r w:rsidR="00D32A44" w:rsidRPr="00EA5944">
        <w:rPr>
          <w:rFonts w:ascii="微软雅黑" w:eastAsia="微软雅黑" w:hAnsi="微软雅黑"/>
          <w:sz w:val="18"/>
          <w:szCs w:val="18"/>
        </w:rPr>
        <w:t xml:space="preserve"> </w:t>
      </w:r>
    </w:p>
    <w:p w:rsidR="00432FFA" w:rsidRPr="00EA5944" w:rsidRDefault="00AF7C46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 xml:space="preserve">- </w:t>
      </w:r>
      <w:r w:rsidRPr="00EA5944">
        <w:rPr>
          <w:rFonts w:ascii="微软雅黑" w:eastAsia="微软雅黑" w:hAnsi="微软雅黑" w:hint="eastAsia"/>
          <w:sz w:val="18"/>
          <w:szCs w:val="18"/>
        </w:rPr>
        <w:t>上手快，</w:t>
      </w:r>
      <w:r w:rsidR="00432FFA" w:rsidRPr="00EA5944">
        <w:rPr>
          <w:rFonts w:ascii="微软雅黑" w:eastAsia="微软雅黑" w:hAnsi="微软雅黑" w:hint="eastAsia"/>
          <w:sz w:val="18"/>
          <w:szCs w:val="18"/>
        </w:rPr>
        <w:t>立志做“敬业福”</w:t>
      </w:r>
      <w:r w:rsidR="0032060C">
        <w:rPr>
          <w:rFonts w:ascii="微软雅黑" w:eastAsia="微软雅黑" w:hAnsi="微软雅黑" w:hint="eastAsia"/>
          <w:sz w:val="18"/>
          <w:szCs w:val="18"/>
        </w:rPr>
        <w:t>，</w:t>
      </w:r>
    </w:p>
    <w:p w:rsidR="00432FFA" w:rsidRPr="00EA5944" w:rsidRDefault="00E10EC7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lastRenderedPageBreak/>
        <w:t>-</w:t>
      </w:r>
      <w:r>
        <w:rPr>
          <w:rFonts w:ascii="微软雅黑" w:eastAsia="微软雅黑" w:hAnsi="微软雅黑" w:hint="eastAsia"/>
          <w:sz w:val="18"/>
          <w:szCs w:val="18"/>
        </w:rPr>
        <w:t xml:space="preserve"> 保证一周实习</w:t>
      </w:r>
      <w:r w:rsidR="00D32A44">
        <w:rPr>
          <w:rFonts w:ascii="微软雅黑" w:eastAsia="微软雅黑" w:hAnsi="微软雅黑" w:hint="eastAsia"/>
          <w:sz w:val="18"/>
          <w:szCs w:val="18"/>
        </w:rPr>
        <w:t>至少</w:t>
      </w:r>
      <w:r>
        <w:rPr>
          <w:rFonts w:ascii="微软雅黑" w:eastAsia="微软雅黑" w:hAnsi="微软雅黑" w:hint="eastAsia"/>
          <w:sz w:val="18"/>
          <w:szCs w:val="18"/>
        </w:rPr>
        <w:t>3天以上</w:t>
      </w:r>
    </w:p>
    <w:p w:rsidR="00432FFA" w:rsidRPr="00EA5944" w:rsidRDefault="00432FFA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</w:p>
    <w:p w:rsidR="005C4360" w:rsidRPr="00530847" w:rsidRDefault="005C4360" w:rsidP="005C4360">
      <w:pPr>
        <w:rPr>
          <w:rFonts w:ascii="微软雅黑" w:eastAsia="微软雅黑" w:hAnsi="微软雅黑"/>
          <w:b/>
          <w:sz w:val="18"/>
          <w:szCs w:val="18"/>
        </w:rPr>
      </w:pPr>
      <w:r w:rsidRPr="00530847">
        <w:rPr>
          <w:rFonts w:ascii="微软雅黑" w:eastAsia="微软雅黑" w:hAnsi="微软雅黑" w:hint="eastAsia"/>
          <w:b/>
          <w:sz w:val="18"/>
          <w:szCs w:val="18"/>
        </w:rPr>
        <w:t>我们提供：</w:t>
      </w:r>
    </w:p>
    <w:p w:rsidR="005C4360" w:rsidRDefault="0032060C" w:rsidP="005C4360">
      <w:pPr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 w:rsidR="00F13874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032D1C" w:rsidRPr="00032D1C">
        <w:rPr>
          <w:rFonts w:ascii="微软雅黑" w:eastAsia="微软雅黑" w:hAnsi="微软雅黑" w:hint="eastAsia"/>
          <w:b/>
          <w:sz w:val="18"/>
          <w:szCs w:val="18"/>
        </w:rPr>
        <w:t>报酬</w:t>
      </w:r>
      <w:r w:rsidR="00032D1C">
        <w:rPr>
          <w:rFonts w:ascii="微软雅黑" w:eastAsia="微软雅黑" w:hAnsi="微软雅黑" w:hint="eastAsia"/>
          <w:sz w:val="18"/>
          <w:szCs w:val="18"/>
        </w:rPr>
        <w:t>：100</w:t>
      </w:r>
      <w:r w:rsidR="00032D1C">
        <w:rPr>
          <w:rFonts w:ascii="微软雅黑" w:eastAsia="微软雅黑" w:hAnsi="微软雅黑"/>
          <w:sz w:val="18"/>
          <w:szCs w:val="18"/>
        </w:rPr>
        <w:t>/</w:t>
      </w:r>
      <w:r w:rsidR="00032D1C">
        <w:rPr>
          <w:rFonts w:ascii="微软雅黑" w:eastAsia="微软雅黑" w:hAnsi="微软雅黑" w:hint="eastAsia"/>
          <w:sz w:val="18"/>
          <w:szCs w:val="18"/>
        </w:rPr>
        <w:t>天，还有额外项目费</w:t>
      </w:r>
    </w:p>
    <w:p w:rsidR="002A7289" w:rsidRDefault="002A7289" w:rsidP="005C4360">
      <w:pPr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2A7289">
        <w:rPr>
          <w:rFonts w:ascii="微软雅黑" w:eastAsia="微软雅黑" w:hAnsi="微软雅黑" w:hint="eastAsia"/>
          <w:b/>
          <w:sz w:val="18"/>
          <w:szCs w:val="18"/>
        </w:rPr>
        <w:t>食宿</w:t>
      </w:r>
      <w:r>
        <w:rPr>
          <w:rFonts w:ascii="微软雅黑" w:eastAsia="微软雅黑" w:hAnsi="微软雅黑" w:hint="eastAsia"/>
          <w:sz w:val="18"/>
          <w:szCs w:val="18"/>
        </w:rPr>
        <w:t>：提供员工宿舍和食堂</w:t>
      </w:r>
    </w:p>
    <w:p w:rsidR="00D32A44" w:rsidRDefault="00D32A44" w:rsidP="005C4360">
      <w:pPr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32A44">
        <w:rPr>
          <w:rFonts w:ascii="微软雅黑" w:eastAsia="微软雅黑" w:hAnsi="微软雅黑" w:hint="eastAsia"/>
          <w:b/>
          <w:sz w:val="18"/>
          <w:szCs w:val="18"/>
        </w:rPr>
        <w:t>项目机会</w:t>
      </w:r>
      <w:r>
        <w:rPr>
          <w:rFonts w:ascii="微软雅黑" w:eastAsia="微软雅黑" w:hAnsi="微软雅黑" w:hint="eastAsia"/>
          <w:sz w:val="18"/>
          <w:szCs w:val="18"/>
        </w:rPr>
        <w:t>：全程跟进</w:t>
      </w:r>
      <w:r w:rsidR="00227E1A">
        <w:rPr>
          <w:rFonts w:ascii="微软雅黑" w:eastAsia="微软雅黑" w:hAnsi="微软雅黑" w:hint="eastAsia"/>
          <w:sz w:val="18"/>
          <w:szCs w:val="18"/>
        </w:rPr>
        <w:t>亚太</w:t>
      </w:r>
      <w:r>
        <w:rPr>
          <w:rFonts w:ascii="微软雅黑" w:eastAsia="微软雅黑" w:hAnsi="微软雅黑" w:hint="eastAsia"/>
          <w:sz w:val="18"/>
          <w:szCs w:val="18"/>
        </w:rPr>
        <w:t>性的专业研发项目</w:t>
      </w:r>
      <w:r w:rsidR="00877514">
        <w:rPr>
          <w:rFonts w:ascii="微软雅黑" w:eastAsia="微软雅黑" w:hAnsi="微软雅黑" w:hint="eastAsia"/>
          <w:sz w:val="18"/>
          <w:szCs w:val="18"/>
        </w:rPr>
        <w:t>，参与核心研发工作</w:t>
      </w:r>
    </w:p>
    <w:p w:rsidR="000F17E1" w:rsidRDefault="0032060C" w:rsidP="005C4360">
      <w:pPr>
        <w:rPr>
          <w:rFonts w:ascii="微软雅黑" w:eastAsia="微软雅黑" w:hAnsi="微软雅黑"/>
          <w:sz w:val="18"/>
          <w:szCs w:val="18"/>
        </w:rPr>
      </w:pPr>
      <w:r w:rsidRPr="00EA5944">
        <w:rPr>
          <w:rFonts w:ascii="微软雅黑" w:eastAsia="微软雅黑" w:hAnsi="微软雅黑"/>
          <w:sz w:val="18"/>
          <w:szCs w:val="18"/>
        </w:rPr>
        <w:t>-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032D1C" w:rsidRPr="00032D1C">
        <w:rPr>
          <w:rFonts w:ascii="微软雅黑" w:eastAsia="微软雅黑" w:hAnsi="微软雅黑" w:hint="eastAsia"/>
          <w:b/>
          <w:sz w:val="18"/>
          <w:szCs w:val="18"/>
        </w:rPr>
        <w:t>快人一步的</w:t>
      </w:r>
      <w:r w:rsidR="00032D1C">
        <w:rPr>
          <w:rFonts w:ascii="微软雅黑" w:eastAsia="微软雅黑" w:hAnsi="微软雅黑" w:hint="eastAsia"/>
          <w:b/>
          <w:sz w:val="18"/>
          <w:szCs w:val="18"/>
        </w:rPr>
        <w:t>转正机会</w:t>
      </w:r>
      <w:r w:rsidR="00032D1C" w:rsidRPr="00032D1C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032D1C" w:rsidRPr="00032D1C">
        <w:rPr>
          <w:rFonts w:ascii="微软雅黑" w:eastAsia="微软雅黑" w:hAnsi="微软雅黑" w:hint="eastAsia"/>
          <w:sz w:val="18"/>
          <w:szCs w:val="18"/>
        </w:rPr>
        <w:t>实习生可享受</w:t>
      </w:r>
      <w:r w:rsidR="00032D1C">
        <w:rPr>
          <w:rFonts w:ascii="微软雅黑" w:eastAsia="微软雅黑" w:hAnsi="微软雅黑" w:hint="eastAsia"/>
          <w:sz w:val="18"/>
          <w:szCs w:val="18"/>
        </w:rPr>
        <w:t>管培项目和常规岗位校招绿色通道</w:t>
      </w:r>
    </w:p>
    <w:p w:rsidR="005C4360" w:rsidRPr="005C4360" w:rsidRDefault="005C4360" w:rsidP="00EA5944">
      <w:pPr>
        <w:spacing w:line="360" w:lineRule="atLeast"/>
        <w:rPr>
          <w:rFonts w:ascii="微软雅黑" w:eastAsia="微软雅黑" w:hAnsi="微软雅黑"/>
          <w:sz w:val="18"/>
          <w:szCs w:val="18"/>
        </w:rPr>
      </w:pPr>
    </w:p>
    <w:p w:rsidR="005C4360" w:rsidRPr="008360B8" w:rsidRDefault="005C4360" w:rsidP="005C4360">
      <w:pPr>
        <w:rPr>
          <w:rFonts w:ascii="微软雅黑" w:eastAsia="微软雅黑" w:hAnsi="微软雅黑"/>
          <w:b/>
          <w:sz w:val="18"/>
          <w:szCs w:val="18"/>
        </w:rPr>
      </w:pPr>
      <w:r w:rsidRPr="008360B8">
        <w:rPr>
          <w:rFonts w:ascii="微软雅黑" w:eastAsia="微软雅黑" w:hAnsi="微软雅黑" w:hint="eastAsia"/>
          <w:b/>
          <w:sz w:val="18"/>
          <w:szCs w:val="18"/>
        </w:rPr>
        <w:t>招聘流程：</w:t>
      </w:r>
    </w:p>
    <w:p w:rsidR="005C4360" w:rsidRPr="008360B8" w:rsidRDefault="005C4360" w:rsidP="005C4360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HR</w:t>
      </w:r>
      <w:r w:rsidRPr="008360B8">
        <w:rPr>
          <w:rFonts w:ascii="微软雅黑" w:eastAsia="微软雅黑" w:hAnsi="微软雅黑" w:hint="eastAsia"/>
          <w:sz w:val="18"/>
          <w:szCs w:val="18"/>
        </w:rPr>
        <w:t>电话面试——</w:t>
      </w:r>
      <w:r w:rsidR="00D32A44">
        <w:rPr>
          <w:rFonts w:ascii="微软雅黑" w:eastAsia="微软雅黑" w:hAnsi="微软雅黑" w:hint="eastAsia"/>
          <w:sz w:val="18"/>
          <w:szCs w:val="18"/>
        </w:rPr>
        <w:t>一对一</w:t>
      </w:r>
      <w:r w:rsidRPr="008360B8">
        <w:rPr>
          <w:rFonts w:ascii="微软雅黑" w:eastAsia="微软雅黑" w:hAnsi="微软雅黑" w:hint="eastAsia"/>
          <w:sz w:val="18"/>
          <w:szCs w:val="18"/>
        </w:rPr>
        <w:t>面试——</w:t>
      </w:r>
      <w:r w:rsidR="0032060C">
        <w:rPr>
          <w:rFonts w:ascii="微软雅黑" w:eastAsia="微软雅黑" w:hAnsi="微软雅黑" w:hint="eastAsia"/>
          <w:sz w:val="18"/>
          <w:szCs w:val="18"/>
        </w:rPr>
        <w:t>测评中心</w:t>
      </w:r>
      <w:r w:rsidRPr="008360B8">
        <w:rPr>
          <w:rFonts w:ascii="微软雅黑" w:eastAsia="微软雅黑" w:hAnsi="微软雅黑" w:hint="eastAsia"/>
          <w:sz w:val="18"/>
          <w:szCs w:val="18"/>
        </w:rPr>
        <w:t>面试</w:t>
      </w:r>
    </w:p>
    <w:p w:rsidR="005C4360" w:rsidRDefault="005C4360" w:rsidP="005C4360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简历截至接收日期：</w:t>
      </w:r>
      <w:r w:rsidR="002E7EEC">
        <w:rPr>
          <w:rFonts w:ascii="微软雅黑" w:eastAsia="微软雅黑" w:hAnsi="微软雅黑" w:hint="eastAsia"/>
          <w:sz w:val="18"/>
          <w:szCs w:val="18"/>
        </w:rPr>
        <w:t>3</w:t>
      </w:r>
      <w:r>
        <w:rPr>
          <w:rFonts w:ascii="微软雅黑" w:eastAsia="微软雅黑" w:hAnsi="微软雅黑" w:hint="eastAsia"/>
          <w:sz w:val="18"/>
          <w:szCs w:val="18"/>
        </w:rPr>
        <w:t>月</w:t>
      </w:r>
      <w:r w:rsidR="00D32A44">
        <w:rPr>
          <w:rFonts w:ascii="微软雅黑" w:eastAsia="微软雅黑" w:hAnsi="微软雅黑" w:hint="eastAsia"/>
          <w:sz w:val="18"/>
          <w:szCs w:val="18"/>
        </w:rPr>
        <w:t>19</w:t>
      </w:r>
      <w:r>
        <w:rPr>
          <w:rFonts w:ascii="微软雅黑" w:eastAsia="微软雅黑" w:hAnsi="微软雅黑" w:hint="eastAsia"/>
          <w:sz w:val="18"/>
          <w:szCs w:val="18"/>
        </w:rPr>
        <w:t>日（快快投递吧！）</w:t>
      </w:r>
    </w:p>
    <w:p w:rsidR="005C4360" w:rsidRPr="00D32A44" w:rsidRDefault="005C4360" w:rsidP="005C4360">
      <w:pPr>
        <w:rPr>
          <w:rFonts w:ascii="微软雅黑" w:eastAsia="微软雅黑" w:hAnsi="微软雅黑"/>
          <w:sz w:val="18"/>
          <w:szCs w:val="18"/>
        </w:rPr>
      </w:pPr>
    </w:p>
    <w:p w:rsidR="005C4360" w:rsidRPr="008360B8" w:rsidRDefault="005C4360" w:rsidP="005C4360">
      <w:pPr>
        <w:rPr>
          <w:rFonts w:ascii="微软雅黑" w:eastAsia="微软雅黑" w:hAnsi="微软雅黑"/>
          <w:b/>
          <w:sz w:val="18"/>
          <w:szCs w:val="18"/>
        </w:rPr>
      </w:pPr>
      <w:r w:rsidRPr="008360B8">
        <w:rPr>
          <w:rFonts w:ascii="微软雅黑" w:eastAsia="微软雅黑" w:hAnsi="微软雅黑" w:hint="eastAsia"/>
          <w:b/>
          <w:sz w:val="18"/>
          <w:szCs w:val="18"/>
        </w:rPr>
        <w:t>应聘方式：</w:t>
      </w:r>
    </w:p>
    <w:p w:rsidR="005C4360" w:rsidRPr="008360B8" w:rsidRDefault="005C4360" w:rsidP="005C4360">
      <w:pPr>
        <w:rPr>
          <w:rFonts w:ascii="微软雅黑" w:eastAsia="微软雅黑" w:hAnsi="微软雅黑"/>
          <w:sz w:val="18"/>
          <w:szCs w:val="18"/>
        </w:rPr>
      </w:pPr>
      <w:r w:rsidRPr="008360B8">
        <w:rPr>
          <w:rFonts w:ascii="微软雅黑" w:eastAsia="微软雅黑" w:hAnsi="微软雅黑" w:hint="eastAsia"/>
          <w:sz w:val="18"/>
          <w:szCs w:val="18"/>
        </w:rPr>
        <w:t>发送中</w:t>
      </w:r>
      <w:r w:rsidR="00DB2FC4">
        <w:rPr>
          <w:rFonts w:ascii="微软雅黑" w:eastAsia="微软雅黑" w:hAnsi="微软雅黑" w:hint="eastAsia"/>
          <w:sz w:val="18"/>
          <w:szCs w:val="18"/>
        </w:rPr>
        <w:t>英</w:t>
      </w:r>
      <w:r w:rsidRPr="008360B8">
        <w:rPr>
          <w:rFonts w:ascii="微软雅黑" w:eastAsia="微软雅黑" w:hAnsi="微软雅黑" w:hint="eastAsia"/>
          <w:sz w:val="18"/>
          <w:szCs w:val="18"/>
        </w:rPr>
        <w:t>文简历</w:t>
      </w:r>
      <w:r w:rsidR="00DB2FC4">
        <w:rPr>
          <w:rFonts w:ascii="微软雅黑" w:eastAsia="微软雅黑" w:hAnsi="微软雅黑" w:hint="eastAsia"/>
          <w:sz w:val="18"/>
          <w:szCs w:val="18"/>
        </w:rPr>
        <w:t>以及职位申请表</w:t>
      </w:r>
      <w:r w:rsidR="00D05E3E">
        <w:rPr>
          <w:rFonts w:ascii="微软雅黑" w:eastAsia="微软雅黑" w:hAnsi="微软雅黑" w:hint="eastAsia"/>
          <w:sz w:val="18"/>
          <w:szCs w:val="18"/>
        </w:rPr>
        <w:t>（点击下载）</w:t>
      </w:r>
      <w:r w:rsidRPr="008360B8">
        <w:rPr>
          <w:rFonts w:ascii="微软雅黑" w:eastAsia="微软雅黑" w:hAnsi="微软雅黑" w:hint="eastAsia"/>
          <w:sz w:val="18"/>
          <w:szCs w:val="18"/>
        </w:rPr>
        <w:t xml:space="preserve">至邮箱：Nivea@careerstart.cn </w:t>
      </w:r>
    </w:p>
    <w:p w:rsidR="005C4360" w:rsidRDefault="005C4360" w:rsidP="005C4360">
      <w:pPr>
        <w:rPr>
          <w:rFonts w:ascii="微软雅黑" w:eastAsia="微软雅黑" w:hAnsi="微软雅黑"/>
          <w:sz w:val="18"/>
          <w:szCs w:val="18"/>
        </w:rPr>
      </w:pPr>
      <w:r w:rsidRPr="008360B8">
        <w:rPr>
          <w:rFonts w:ascii="微软雅黑" w:eastAsia="微软雅黑" w:hAnsi="微软雅黑" w:hint="eastAsia"/>
          <w:sz w:val="18"/>
          <w:szCs w:val="18"/>
        </w:rPr>
        <w:t>邮件标题命名格式：“姓名_</w:t>
      </w:r>
      <w:r w:rsidR="00DB2FC4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B06853">
        <w:rPr>
          <w:rFonts w:ascii="微软雅黑" w:eastAsia="微软雅黑" w:hAnsi="微软雅黑" w:hint="eastAsia"/>
          <w:sz w:val="18"/>
          <w:szCs w:val="18"/>
        </w:rPr>
        <w:t>研发实习生</w:t>
      </w:r>
      <w:r w:rsidRPr="008360B8">
        <w:rPr>
          <w:rFonts w:ascii="微软雅黑" w:eastAsia="微软雅黑" w:hAnsi="微软雅黑" w:hint="eastAsia"/>
          <w:sz w:val="18"/>
          <w:szCs w:val="18"/>
        </w:rPr>
        <w:t>_院校_</w:t>
      </w:r>
      <w:r>
        <w:rPr>
          <w:rFonts w:ascii="微软雅黑" w:eastAsia="微软雅黑" w:hAnsi="微软雅黑" w:hint="eastAsia"/>
          <w:sz w:val="18"/>
          <w:szCs w:val="18"/>
        </w:rPr>
        <w:t>学历</w:t>
      </w:r>
      <w:r w:rsidRPr="008360B8">
        <w:rPr>
          <w:rFonts w:ascii="微软雅黑" w:eastAsia="微软雅黑" w:hAnsi="微软雅黑" w:hint="eastAsia"/>
          <w:sz w:val="18"/>
          <w:szCs w:val="18"/>
        </w:rPr>
        <w:t>”</w:t>
      </w:r>
      <w:r>
        <w:rPr>
          <w:rFonts w:ascii="微软雅黑" w:eastAsia="微软雅黑" w:hAnsi="微软雅黑" w:hint="eastAsia"/>
          <w:sz w:val="18"/>
          <w:szCs w:val="18"/>
        </w:rPr>
        <w:t>（例：李伟_</w:t>
      </w:r>
      <w:r w:rsidR="00B06853">
        <w:rPr>
          <w:rFonts w:ascii="微软雅黑" w:eastAsia="微软雅黑" w:hAnsi="微软雅黑" w:hint="eastAsia"/>
          <w:sz w:val="18"/>
          <w:szCs w:val="18"/>
        </w:rPr>
        <w:t>研发实习生</w:t>
      </w:r>
      <w:r w:rsidRPr="008360B8">
        <w:rPr>
          <w:rFonts w:ascii="微软雅黑" w:eastAsia="微软雅黑" w:hAnsi="微软雅黑" w:hint="eastAsia"/>
          <w:sz w:val="18"/>
          <w:szCs w:val="18"/>
        </w:rPr>
        <w:t>_</w:t>
      </w:r>
      <w:r>
        <w:rPr>
          <w:rFonts w:ascii="微软雅黑" w:eastAsia="微软雅黑" w:hAnsi="微软雅黑" w:hint="eastAsia"/>
          <w:sz w:val="18"/>
          <w:szCs w:val="18"/>
        </w:rPr>
        <w:t>华中科技大学</w:t>
      </w:r>
      <w:r w:rsidRPr="008360B8">
        <w:rPr>
          <w:rFonts w:ascii="微软雅黑" w:eastAsia="微软雅黑" w:hAnsi="微软雅黑" w:hint="eastAsia"/>
          <w:sz w:val="18"/>
          <w:szCs w:val="18"/>
        </w:rPr>
        <w:t>_</w:t>
      </w:r>
      <w:r w:rsidR="00B06853">
        <w:rPr>
          <w:rFonts w:ascii="微软雅黑" w:eastAsia="微软雅黑" w:hAnsi="微软雅黑" w:hint="eastAsia"/>
          <w:sz w:val="18"/>
          <w:szCs w:val="18"/>
        </w:rPr>
        <w:t>硕士</w:t>
      </w:r>
      <w:r>
        <w:rPr>
          <w:rFonts w:ascii="微软雅黑" w:eastAsia="微软雅黑" w:hAnsi="微软雅黑" w:hint="eastAsia"/>
          <w:sz w:val="18"/>
          <w:szCs w:val="18"/>
        </w:rPr>
        <w:t>）</w:t>
      </w:r>
    </w:p>
    <w:p w:rsidR="007D07A7" w:rsidRDefault="00D05E3E" w:rsidP="005C4360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将简历（word版）以及职位申请表作为附件发送，附件命名方式与邮件标题一致</w:t>
      </w:r>
      <w:r w:rsidR="007D07A7">
        <w:rPr>
          <w:rFonts w:ascii="微软雅黑" w:eastAsia="微软雅黑" w:hAnsi="微软雅黑" w:hint="eastAsia"/>
          <w:sz w:val="18"/>
          <w:szCs w:val="18"/>
        </w:rPr>
        <w:t>。</w:t>
      </w:r>
    </w:p>
    <w:p w:rsidR="00DB2FC4" w:rsidRPr="008360B8" w:rsidRDefault="00DB2FC4" w:rsidP="005C4360">
      <w:pPr>
        <w:rPr>
          <w:rFonts w:ascii="微软雅黑" w:eastAsia="微软雅黑" w:hAnsi="微软雅黑"/>
          <w:sz w:val="18"/>
          <w:szCs w:val="18"/>
        </w:rPr>
      </w:pPr>
    </w:p>
    <w:p w:rsidR="005C4360" w:rsidRPr="005C4360" w:rsidRDefault="005C4360" w:rsidP="0032060C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官方咨询QQ号：NIVEA2016校招（3348226624）</w:t>
      </w:r>
      <w:r w:rsidR="00D32A44">
        <w:rPr>
          <w:rFonts w:ascii="微软雅黑" w:eastAsia="微软雅黑" w:hAnsi="微软雅黑" w:hint="eastAsia"/>
          <w:sz w:val="18"/>
          <w:szCs w:val="18"/>
        </w:rPr>
        <w:t>，答疑</w:t>
      </w:r>
      <w:r w:rsidR="00D05E3E">
        <w:rPr>
          <w:rFonts w:ascii="微软雅黑" w:eastAsia="微软雅黑" w:hAnsi="微软雅黑" w:hint="eastAsia"/>
          <w:sz w:val="18"/>
          <w:szCs w:val="18"/>
        </w:rPr>
        <w:t>时间：每周一、三，下午3点至5点</w:t>
      </w:r>
      <w:r w:rsidR="00D32A44">
        <w:rPr>
          <w:rFonts w:ascii="微软雅黑" w:eastAsia="微软雅黑" w:hAnsi="微软雅黑" w:hint="eastAsia"/>
          <w:sz w:val="18"/>
          <w:szCs w:val="18"/>
        </w:rPr>
        <w:t>。</w:t>
      </w:r>
    </w:p>
    <w:p w:rsidR="000F17E1" w:rsidRDefault="00032D1C" w:rsidP="00EA5944">
      <w:pPr>
        <w:widowControl/>
        <w:spacing w:before="100" w:beforeAutospacing="1" w:after="100" w:afterAutospacing="1" w:line="360" w:lineRule="atLeast"/>
        <w:jc w:val="left"/>
        <w:outlineLvl w:val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猴年新气象</w:t>
      </w:r>
      <w:r w:rsidR="007E79BE" w:rsidRPr="00EA5944">
        <w:rPr>
          <w:rFonts w:ascii="微软雅黑" w:eastAsia="微软雅黑" w:hAnsi="微软雅黑" w:hint="eastAsia"/>
          <w:sz w:val="18"/>
          <w:szCs w:val="18"/>
        </w:rPr>
        <w:t>，</w:t>
      </w:r>
      <w:r w:rsidR="00695242">
        <w:rPr>
          <w:rFonts w:ascii="微软雅黑" w:eastAsia="微软雅黑" w:hAnsi="微软雅黑" w:hint="eastAsia"/>
          <w:sz w:val="18"/>
          <w:szCs w:val="18"/>
        </w:rPr>
        <w:t>快来</w:t>
      </w:r>
      <w:r w:rsidR="009842C5">
        <w:rPr>
          <w:rFonts w:ascii="微软雅黑" w:eastAsia="微软雅黑" w:hAnsi="微软雅黑" w:hint="eastAsia"/>
          <w:sz w:val="18"/>
          <w:szCs w:val="18"/>
        </w:rPr>
        <w:t>拜尔斯道夫武汉工厂</w:t>
      </w:r>
      <w:r w:rsidR="00695242">
        <w:rPr>
          <w:rFonts w:ascii="微软雅黑" w:eastAsia="微软雅黑" w:hAnsi="微软雅黑" w:hint="eastAsia"/>
          <w:sz w:val="18"/>
          <w:szCs w:val="18"/>
        </w:rPr>
        <w:t>，发现你的日化研发新技能</w:t>
      </w:r>
      <w:r w:rsidR="007E79BE" w:rsidRPr="00EA5944">
        <w:rPr>
          <w:rFonts w:ascii="微软雅黑" w:eastAsia="微软雅黑" w:hAnsi="微软雅黑" w:hint="eastAsia"/>
          <w:sz w:val="18"/>
          <w:szCs w:val="18"/>
        </w:rPr>
        <w:t>！</w:t>
      </w:r>
    </w:p>
    <w:p w:rsidR="007D07A7" w:rsidRPr="00EA5944" w:rsidRDefault="007D07A7" w:rsidP="00EA5944">
      <w:pPr>
        <w:widowControl/>
        <w:spacing w:before="100" w:beforeAutospacing="1" w:after="100" w:afterAutospacing="1" w:line="360" w:lineRule="atLeast"/>
        <w:jc w:val="left"/>
        <w:outlineLvl w:val="0"/>
        <w:rPr>
          <w:rFonts w:ascii="微软雅黑" w:eastAsia="微软雅黑" w:hAnsi="微软雅黑"/>
          <w:sz w:val="18"/>
          <w:szCs w:val="18"/>
        </w:rPr>
      </w:pPr>
    </w:p>
    <w:sectPr w:rsidR="007D07A7" w:rsidRPr="00EA5944" w:rsidSect="0032060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A87" w:rsidRDefault="00E87A87" w:rsidP="00EA5944">
      <w:r>
        <w:separator/>
      </w:r>
    </w:p>
  </w:endnote>
  <w:endnote w:type="continuationSeparator" w:id="1">
    <w:p w:rsidR="00E87A87" w:rsidRDefault="00E87A87" w:rsidP="00EA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4" w:type="pct"/>
      <w:tblBorders>
        <w:top w:val="single" w:sz="4" w:space="0" w:color="8064A2" w:themeColor="accent4"/>
      </w:tblBorders>
      <w:tblLook w:val="04A0"/>
    </w:tblPr>
    <w:tblGrid>
      <w:gridCol w:w="2504"/>
      <w:gridCol w:w="5974"/>
    </w:tblGrid>
    <w:tr w:rsidR="009842C5" w:rsidTr="0032060C">
      <w:trPr>
        <w:trHeight w:val="362"/>
      </w:trPr>
      <w:tc>
        <w:tcPr>
          <w:tcW w:w="1477" w:type="pct"/>
          <w:tcBorders>
            <w:top w:val="single" w:sz="4" w:space="0" w:color="8064A2" w:themeColor="accent4"/>
          </w:tcBorders>
          <w:shd w:val="clear" w:color="auto" w:fill="002060"/>
        </w:tcPr>
        <w:p w:rsidR="009842C5" w:rsidRDefault="00F53D20" w:rsidP="00C6790A">
          <w:pPr>
            <w:pStyle w:val="a4"/>
            <w:rPr>
              <w:color w:val="FFFFFF" w:themeColor="background1"/>
            </w:rPr>
          </w:pPr>
          <w:r w:rsidRPr="00F53D20">
            <w:fldChar w:fldCharType="begin"/>
          </w:r>
          <w:r w:rsidR="009842C5">
            <w:instrText xml:space="preserve"> PAGE   \* MERGEFORMAT </w:instrText>
          </w:r>
          <w:r w:rsidRPr="00F53D20">
            <w:fldChar w:fldCharType="separate"/>
          </w:r>
          <w:r w:rsidR="00B55A83" w:rsidRPr="00B55A83">
            <w:rPr>
              <w:noProof/>
              <w:color w:val="FFFFFF" w:themeColor="background1"/>
              <w:lang w:val="zh-CN"/>
            </w:rPr>
            <w:t>1</w:t>
          </w:r>
          <w:r>
            <w:rPr>
              <w:noProof/>
              <w:color w:val="FFFFFF" w:themeColor="background1"/>
              <w:lang w:val="zh-CN"/>
            </w:rPr>
            <w:fldChar w:fldCharType="end"/>
          </w:r>
        </w:p>
      </w:tc>
      <w:tc>
        <w:tcPr>
          <w:tcW w:w="3523" w:type="pct"/>
        </w:tcPr>
        <w:p w:rsidR="009842C5" w:rsidRPr="00265660" w:rsidRDefault="009842C5" w:rsidP="00C6790A">
          <w:pPr>
            <w:pStyle w:val="a4"/>
            <w:rPr>
              <w:rFonts w:ascii="Arial" w:hAnsi="Arial" w:cs="Arial"/>
              <w:sz w:val="20"/>
              <w:szCs w:val="20"/>
            </w:rPr>
          </w:pPr>
          <w:r w:rsidRPr="00265660">
            <w:rPr>
              <w:rFonts w:ascii="Arial" w:hAnsi="Arial" w:cs="Arial"/>
              <w:sz w:val="20"/>
              <w:szCs w:val="20"/>
            </w:rPr>
            <w:t>Make you successful in campus recruitment and employer branding!</w:t>
          </w:r>
        </w:p>
      </w:tc>
    </w:tr>
  </w:tbl>
  <w:p w:rsidR="009842C5" w:rsidRPr="0032060C" w:rsidRDefault="009842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A87" w:rsidRDefault="00E87A87" w:rsidP="00EA5944">
      <w:r>
        <w:separator/>
      </w:r>
    </w:p>
  </w:footnote>
  <w:footnote w:type="continuationSeparator" w:id="1">
    <w:p w:rsidR="00E87A87" w:rsidRDefault="00E87A87" w:rsidP="00EA5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C5" w:rsidRPr="009A41BA" w:rsidRDefault="009842C5" w:rsidP="0032060C">
    <w:pPr>
      <w:pStyle w:val="a3"/>
      <w:jc w:val="lef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3867150</wp:posOffset>
          </wp:positionH>
          <wp:positionV relativeFrom="paragraph">
            <wp:posOffset>-140335</wp:posOffset>
          </wp:positionV>
          <wp:extent cx="1323975" cy="485775"/>
          <wp:effectExtent l="19050" t="0" r="9525" b="0"/>
          <wp:wrapNone/>
          <wp:docPr id="3" name="图片 1" descr="BDF_Logo_negative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F_Logo_negativeWh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41BA">
      <w:rPr>
        <w:rFonts w:ascii="Arial" w:hAnsi="Arial" w:cs="Arial"/>
        <w:b/>
        <w:sz w:val="21"/>
        <w:szCs w:val="21"/>
      </w:rPr>
      <w:t>CAREER START HUMAN RESOURCE CONSULTING</w:t>
    </w:r>
  </w:p>
  <w:p w:rsidR="009842C5" w:rsidRPr="009A41BA" w:rsidRDefault="009842C5" w:rsidP="0032060C">
    <w:pPr>
      <w:pStyle w:val="a3"/>
      <w:jc w:val="left"/>
      <w:rPr>
        <w:rFonts w:ascii="微软雅黑" w:eastAsia="微软雅黑" w:hAnsi="微软雅黑"/>
        <w:sz w:val="21"/>
        <w:szCs w:val="21"/>
      </w:rPr>
    </w:pPr>
    <w:r w:rsidRPr="009A41BA">
      <w:rPr>
        <w:rFonts w:ascii="微软雅黑" w:eastAsia="微软雅黑" w:hAnsi="微软雅黑" w:hint="eastAsia"/>
        <w:sz w:val="21"/>
        <w:szCs w:val="21"/>
      </w:rPr>
      <w:t>校园招聘/雇主品牌推广宣传文案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EA2"/>
    <w:rsid w:val="00032D1C"/>
    <w:rsid w:val="00054808"/>
    <w:rsid w:val="00072053"/>
    <w:rsid w:val="000E5A06"/>
    <w:rsid w:val="000F17E1"/>
    <w:rsid w:val="00100D65"/>
    <w:rsid w:val="00112F19"/>
    <w:rsid w:val="00180938"/>
    <w:rsid w:val="00227E1A"/>
    <w:rsid w:val="002362C9"/>
    <w:rsid w:val="002A7289"/>
    <w:rsid w:val="002B6578"/>
    <w:rsid w:val="002E7EEC"/>
    <w:rsid w:val="002F3FFB"/>
    <w:rsid w:val="0032060C"/>
    <w:rsid w:val="003452E0"/>
    <w:rsid w:val="0035602D"/>
    <w:rsid w:val="003D0E0A"/>
    <w:rsid w:val="00432FFA"/>
    <w:rsid w:val="00483E67"/>
    <w:rsid w:val="004D7798"/>
    <w:rsid w:val="005C4360"/>
    <w:rsid w:val="00665799"/>
    <w:rsid w:val="0069098C"/>
    <w:rsid w:val="00695242"/>
    <w:rsid w:val="006C6FC5"/>
    <w:rsid w:val="007072B3"/>
    <w:rsid w:val="007754B5"/>
    <w:rsid w:val="007B69BD"/>
    <w:rsid w:val="007D07A7"/>
    <w:rsid w:val="007E79BE"/>
    <w:rsid w:val="0085793E"/>
    <w:rsid w:val="00877514"/>
    <w:rsid w:val="00934668"/>
    <w:rsid w:val="00943588"/>
    <w:rsid w:val="00981639"/>
    <w:rsid w:val="009842C5"/>
    <w:rsid w:val="009D72A1"/>
    <w:rsid w:val="00AC2043"/>
    <w:rsid w:val="00AC45DD"/>
    <w:rsid w:val="00AE7699"/>
    <w:rsid w:val="00AF7C46"/>
    <w:rsid w:val="00B05AD7"/>
    <w:rsid w:val="00B06853"/>
    <w:rsid w:val="00B303D3"/>
    <w:rsid w:val="00B55A83"/>
    <w:rsid w:val="00C6790A"/>
    <w:rsid w:val="00CD6A1C"/>
    <w:rsid w:val="00D05E3E"/>
    <w:rsid w:val="00D32A44"/>
    <w:rsid w:val="00D35CC4"/>
    <w:rsid w:val="00D512FC"/>
    <w:rsid w:val="00D77516"/>
    <w:rsid w:val="00DB2FC4"/>
    <w:rsid w:val="00E10EC7"/>
    <w:rsid w:val="00E27E99"/>
    <w:rsid w:val="00E87A87"/>
    <w:rsid w:val="00EA1B28"/>
    <w:rsid w:val="00EA5944"/>
    <w:rsid w:val="00EC2FB1"/>
    <w:rsid w:val="00F13065"/>
    <w:rsid w:val="00F13874"/>
    <w:rsid w:val="00F53D20"/>
    <w:rsid w:val="00FD6F23"/>
    <w:rsid w:val="00FF1025"/>
    <w:rsid w:val="00FF7E77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A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7E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7E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EA5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9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9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360"/>
    <w:rPr>
      <w:sz w:val="18"/>
      <w:szCs w:val="18"/>
    </w:rPr>
  </w:style>
  <w:style w:type="table" w:styleId="a6">
    <w:name w:val="Table Grid"/>
    <w:basedOn w:val="a1"/>
    <w:uiPriority w:val="59"/>
    <w:rsid w:val="0032060C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2016-02-19T04:16:00Z</cp:lastPrinted>
  <dcterms:created xsi:type="dcterms:W3CDTF">2016-02-23T07:03:00Z</dcterms:created>
  <dcterms:modified xsi:type="dcterms:W3CDTF">2016-02-24T06:01:00Z</dcterms:modified>
</cp:coreProperties>
</file>